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81" w:rsidRPr="0037369F" w:rsidRDefault="008F5381" w:rsidP="008F53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37369F">
        <w:rPr>
          <w:b/>
          <w:bCs/>
        </w:rPr>
        <w:t>АДМИНИСТРАЦИЯ</w:t>
      </w:r>
    </w:p>
    <w:p w:rsidR="008F5381" w:rsidRPr="0037369F" w:rsidRDefault="008F5381" w:rsidP="008F53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37369F">
        <w:rPr>
          <w:b/>
          <w:bCs/>
        </w:rPr>
        <w:t>МОИСЕЕВСКОГО СЕЛЬСКОГО ПОСЕЛЕНИЯ</w:t>
      </w:r>
    </w:p>
    <w:p w:rsidR="008F5381" w:rsidRPr="0037369F" w:rsidRDefault="008F5381" w:rsidP="008F53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37369F">
        <w:rPr>
          <w:b/>
          <w:bCs/>
        </w:rPr>
        <w:t>КОТОВСКОГО МУНИЦИПАЛЬНОГО РАЙОНА</w:t>
      </w:r>
    </w:p>
    <w:p w:rsidR="008F5381" w:rsidRPr="0037369F" w:rsidRDefault="008F5381" w:rsidP="008F538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37369F">
        <w:rPr>
          <w:b/>
          <w:bCs/>
        </w:rPr>
        <w:t>ВОЛГОГРАДСКОЙ ОБЛАСТИ</w:t>
      </w:r>
    </w:p>
    <w:p w:rsidR="008F5381" w:rsidRPr="0037369F" w:rsidRDefault="008F5381" w:rsidP="008F5381">
      <w:pPr>
        <w:autoSpaceDE w:val="0"/>
        <w:autoSpaceDN w:val="0"/>
        <w:adjustRightInd w:val="0"/>
        <w:jc w:val="center"/>
        <w:rPr>
          <w:b/>
          <w:bCs/>
        </w:rPr>
      </w:pPr>
    </w:p>
    <w:p w:rsidR="008F5381" w:rsidRPr="0037369F" w:rsidRDefault="008F5381" w:rsidP="008F5381">
      <w:pPr>
        <w:autoSpaceDE w:val="0"/>
        <w:autoSpaceDN w:val="0"/>
        <w:adjustRightInd w:val="0"/>
        <w:jc w:val="center"/>
        <w:rPr>
          <w:b/>
          <w:bCs/>
        </w:rPr>
      </w:pPr>
    </w:p>
    <w:p w:rsidR="008F5381" w:rsidRPr="0037369F" w:rsidRDefault="008F5381" w:rsidP="008F5381">
      <w:pPr>
        <w:autoSpaceDE w:val="0"/>
        <w:autoSpaceDN w:val="0"/>
        <w:adjustRightInd w:val="0"/>
        <w:jc w:val="center"/>
        <w:rPr>
          <w:b/>
          <w:bCs/>
        </w:rPr>
      </w:pPr>
      <w:r w:rsidRPr="0037369F">
        <w:rPr>
          <w:b/>
          <w:bCs/>
        </w:rPr>
        <w:t>ПОСТАНОВЛЕНИЕ</w:t>
      </w:r>
    </w:p>
    <w:p w:rsidR="008F5381" w:rsidRPr="0037369F" w:rsidRDefault="008F5381" w:rsidP="008F5381">
      <w:pPr>
        <w:autoSpaceDE w:val="0"/>
        <w:autoSpaceDN w:val="0"/>
        <w:adjustRightInd w:val="0"/>
        <w:jc w:val="center"/>
        <w:rPr>
          <w:b/>
          <w:bCs/>
        </w:rPr>
      </w:pPr>
    </w:p>
    <w:p w:rsidR="008F5381" w:rsidRPr="0037369F" w:rsidRDefault="008F5381" w:rsidP="008F5381">
      <w:pPr>
        <w:autoSpaceDE w:val="0"/>
        <w:autoSpaceDN w:val="0"/>
        <w:adjustRightInd w:val="0"/>
        <w:rPr>
          <w:b/>
          <w:bCs/>
        </w:rPr>
      </w:pPr>
      <w:r w:rsidRPr="0037369F">
        <w:rPr>
          <w:b/>
          <w:bCs/>
        </w:rPr>
        <w:t xml:space="preserve">От  </w:t>
      </w:r>
      <w:r w:rsidR="00675E56" w:rsidRPr="0037369F">
        <w:rPr>
          <w:b/>
          <w:bCs/>
        </w:rPr>
        <w:t>18.12.2018г.</w:t>
      </w:r>
      <w:r w:rsidRPr="0037369F">
        <w:rPr>
          <w:b/>
          <w:bCs/>
        </w:rPr>
        <w:t xml:space="preserve">                                                                            </w:t>
      </w:r>
      <w:r w:rsidR="00675E56" w:rsidRPr="0037369F">
        <w:rPr>
          <w:b/>
          <w:bCs/>
        </w:rPr>
        <w:t xml:space="preserve">        </w:t>
      </w:r>
      <w:r w:rsidRPr="0037369F">
        <w:rPr>
          <w:b/>
          <w:bCs/>
        </w:rPr>
        <w:t xml:space="preserve">№ </w:t>
      </w:r>
      <w:r w:rsidR="00675E56" w:rsidRPr="0037369F">
        <w:rPr>
          <w:b/>
          <w:bCs/>
        </w:rPr>
        <w:t>95</w:t>
      </w:r>
    </w:p>
    <w:p w:rsidR="008F5381" w:rsidRPr="0037369F" w:rsidRDefault="008F5381" w:rsidP="008F5381">
      <w:pPr>
        <w:autoSpaceDE w:val="0"/>
        <w:autoSpaceDN w:val="0"/>
        <w:adjustRightInd w:val="0"/>
        <w:rPr>
          <w:b/>
          <w:bCs/>
        </w:rPr>
      </w:pPr>
    </w:p>
    <w:p w:rsidR="008F5381" w:rsidRPr="0037369F" w:rsidRDefault="00075555" w:rsidP="008F538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7369F">
        <w:rPr>
          <w:rFonts w:ascii="Times New Roman" w:hAnsi="Times New Roman" w:cs="Times New Roman"/>
          <w:b w:val="0"/>
          <w:sz w:val="24"/>
          <w:szCs w:val="24"/>
        </w:rPr>
        <w:t>О внесении изменения</w:t>
      </w:r>
      <w:r w:rsidR="008F5381" w:rsidRPr="0037369F">
        <w:rPr>
          <w:rFonts w:ascii="Times New Roman" w:hAnsi="Times New Roman" w:cs="Times New Roman"/>
          <w:b w:val="0"/>
          <w:sz w:val="24"/>
          <w:szCs w:val="24"/>
        </w:rPr>
        <w:t xml:space="preserve"> в административный регламент предоставления </w:t>
      </w:r>
    </w:p>
    <w:p w:rsidR="008F5381" w:rsidRPr="0037369F" w:rsidRDefault="008F5381" w:rsidP="008F538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7369F">
        <w:rPr>
          <w:rFonts w:ascii="Times New Roman" w:hAnsi="Times New Roman" w:cs="Times New Roman"/>
          <w:b w:val="0"/>
          <w:sz w:val="24"/>
          <w:szCs w:val="24"/>
        </w:rPr>
        <w:t>муниципальной  услуги  «Утверждение и выдача схем расположения земельных участков на кадастровом плане территории» утвержденный постановлением администрации Моисеевского сельского поселения  от 03.08.2015г. № 65</w:t>
      </w:r>
    </w:p>
    <w:p w:rsidR="008F5381" w:rsidRPr="0037369F" w:rsidRDefault="008F5381" w:rsidP="00A861EB">
      <w:pPr>
        <w:autoSpaceDE w:val="0"/>
        <w:autoSpaceDN w:val="0"/>
        <w:adjustRightInd w:val="0"/>
        <w:rPr>
          <w:b/>
        </w:rPr>
      </w:pPr>
    </w:p>
    <w:p w:rsidR="008F5381" w:rsidRPr="0037369F" w:rsidRDefault="008F5381" w:rsidP="008F5381">
      <w:pPr>
        <w:autoSpaceDE w:val="0"/>
        <w:autoSpaceDN w:val="0"/>
        <w:adjustRightInd w:val="0"/>
        <w:rPr>
          <w:b/>
        </w:rPr>
      </w:pPr>
      <w:r w:rsidRPr="0037369F">
        <w:t xml:space="preserve">         </w:t>
      </w:r>
      <w:proofErr w:type="gramStart"/>
      <w:r w:rsidRPr="0037369F">
        <w:t>Руководствуясь  Федеральными законами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 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</w:t>
      </w:r>
      <w:proofErr w:type="gramEnd"/>
      <w:r w:rsidRPr="0037369F">
        <w:t xml:space="preserve"> Моисеевского сельского поселения </w:t>
      </w:r>
    </w:p>
    <w:p w:rsidR="008F5381" w:rsidRPr="0037369F" w:rsidRDefault="008F5381" w:rsidP="008F5381">
      <w:pPr>
        <w:autoSpaceDE w:val="0"/>
        <w:autoSpaceDN w:val="0"/>
        <w:adjustRightInd w:val="0"/>
        <w:ind w:firstLine="708"/>
        <w:rPr>
          <w:b/>
        </w:rPr>
      </w:pPr>
    </w:p>
    <w:p w:rsidR="008F5381" w:rsidRPr="0037369F" w:rsidRDefault="008F5381" w:rsidP="008F5381">
      <w:pPr>
        <w:autoSpaceDE w:val="0"/>
        <w:autoSpaceDN w:val="0"/>
        <w:adjustRightInd w:val="0"/>
        <w:ind w:firstLine="708"/>
        <w:jc w:val="center"/>
      </w:pPr>
      <w:r w:rsidRPr="0037369F">
        <w:rPr>
          <w:b/>
        </w:rPr>
        <w:t>ПОСТАНОВЛЯЕТ:</w:t>
      </w:r>
    </w:p>
    <w:p w:rsidR="008F5381" w:rsidRPr="0037369F" w:rsidRDefault="008F5381" w:rsidP="008F5381">
      <w:pPr>
        <w:autoSpaceDE w:val="0"/>
        <w:autoSpaceDN w:val="0"/>
        <w:adjustRightInd w:val="0"/>
      </w:pPr>
    </w:p>
    <w:p w:rsidR="008F5381" w:rsidRPr="0037369F" w:rsidRDefault="008F5381" w:rsidP="008F5381">
      <w:pPr>
        <w:autoSpaceDE w:val="0"/>
        <w:autoSpaceDN w:val="0"/>
        <w:adjustRightInd w:val="0"/>
        <w:rPr>
          <w:bCs/>
        </w:rPr>
      </w:pPr>
      <w:r w:rsidRPr="0037369F">
        <w:t>1.Внести изменения в административный регламент предоставления муниципальной  услуги</w:t>
      </w:r>
      <w:r w:rsidR="00A861EB" w:rsidRPr="0037369F">
        <w:t xml:space="preserve"> </w:t>
      </w:r>
      <w:r w:rsidRPr="0037369F">
        <w:t>«Утверждение и выдача схем расположения земельных участков на кадастровом плане территории» утвержденн</w:t>
      </w:r>
      <w:r w:rsidR="00A861EB" w:rsidRPr="0037369F">
        <w:t>ый постановлением администрации</w:t>
      </w:r>
      <w:r w:rsidRPr="0037369F">
        <w:t xml:space="preserve"> Моисеевского сельского поселения  </w:t>
      </w:r>
      <w:r w:rsidRPr="0037369F">
        <w:rPr>
          <w:bCs/>
        </w:rPr>
        <w:t>от 03.08.2015г. № 65</w:t>
      </w:r>
    </w:p>
    <w:p w:rsidR="008F5381" w:rsidRPr="0037369F" w:rsidRDefault="008F5381" w:rsidP="008F5381"/>
    <w:p w:rsidR="00A861EB" w:rsidRDefault="00675E56" w:rsidP="00675E56">
      <w:r w:rsidRPr="0037369F"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</w:t>
      </w:r>
      <w:r w:rsidR="00982C77">
        <w:t xml:space="preserve">                                                                    </w:t>
      </w:r>
      <w:r w:rsidRPr="0037369F">
        <w:t xml:space="preserve"> пункт</w:t>
      </w:r>
      <w:r w:rsidR="00A861EB" w:rsidRPr="0037369F">
        <w:t xml:space="preserve"> </w:t>
      </w:r>
      <w:r w:rsidRPr="0037369F">
        <w:t xml:space="preserve"> 5.1  подпункт</w:t>
      </w:r>
      <w:r w:rsidR="00A861EB" w:rsidRPr="0037369F">
        <w:t xml:space="preserve"> </w:t>
      </w:r>
      <w:r w:rsidRPr="0037369F">
        <w:t xml:space="preserve"> 5.1.1</w:t>
      </w:r>
      <w:r w:rsidR="00A861EB" w:rsidRPr="0037369F">
        <w:t xml:space="preserve">. дополнить  абзацем   10  следующего содержания: </w:t>
      </w:r>
    </w:p>
    <w:p w:rsidR="00982C77" w:rsidRPr="0037369F" w:rsidRDefault="00982C77" w:rsidP="00675E56"/>
    <w:p w:rsidR="00A861EB" w:rsidRPr="0037369F" w:rsidRDefault="00A861EB" w:rsidP="00A861EB">
      <w:proofErr w:type="gramStart"/>
      <w:r w:rsidRPr="0037369F">
        <w:rPr>
          <w:bCs/>
          <w:color w:val="000000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Pr="0037369F">
          <w:rPr>
            <w:rStyle w:val="a3"/>
            <w:bCs/>
            <w:color w:val="3272C0"/>
          </w:rPr>
          <w:t>пунктом 4 части 1 статьи 7</w:t>
        </w:r>
      </w:hyperlink>
      <w:r w:rsidRPr="0037369F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  <w:r w:rsidRPr="0037369F">
        <w:rPr>
          <w:bCs/>
          <w:color w:val="000000"/>
          <w:shd w:val="clear" w:color="auto" w:fill="FFFFFF"/>
        </w:rPr>
        <w:t xml:space="preserve"> </w:t>
      </w:r>
      <w:proofErr w:type="gramStart"/>
      <w:r w:rsidRPr="0037369F">
        <w:rPr>
          <w:bCs/>
          <w:color w:val="000000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Pr="0037369F">
          <w:rPr>
            <w:rStyle w:val="a3"/>
            <w:bCs/>
            <w:color w:val="3272C0"/>
          </w:rPr>
          <w:t>частью 1.3 статьи 16</w:t>
        </w:r>
      </w:hyperlink>
      <w:r w:rsidRPr="0037369F">
        <w:rPr>
          <w:bCs/>
          <w:color w:val="000000"/>
          <w:shd w:val="clear" w:color="auto" w:fill="FFFFFF"/>
        </w:rPr>
        <w:t> настоящего Федерального закона.</w:t>
      </w:r>
      <w:proofErr w:type="gramEnd"/>
    </w:p>
    <w:p w:rsidR="008F5381" w:rsidRPr="0037369F" w:rsidRDefault="008F5381" w:rsidP="00A861EB">
      <w:r w:rsidRPr="0037369F">
        <w:t>2.Настоящ</w:t>
      </w:r>
      <w:r w:rsidR="00A861EB" w:rsidRPr="0037369F">
        <w:t xml:space="preserve">ее постановление вступает в силу </w:t>
      </w:r>
      <w:r w:rsidRPr="0037369F">
        <w:t xml:space="preserve"> с момента его подписания и подлежит обнародованию.</w:t>
      </w:r>
    </w:p>
    <w:p w:rsidR="008F5381" w:rsidRPr="0037369F" w:rsidRDefault="008F5381" w:rsidP="008F5381"/>
    <w:p w:rsidR="008F5381" w:rsidRPr="0037369F" w:rsidRDefault="008F5381" w:rsidP="008F5381"/>
    <w:p w:rsidR="00C66F59" w:rsidRPr="0037369F" w:rsidRDefault="008F5381" w:rsidP="008F5381">
      <w:r w:rsidRPr="0037369F">
        <w:t xml:space="preserve">Глава Моисеевского сельского поселения                                     </w:t>
      </w:r>
      <w:proofErr w:type="spellStart"/>
      <w:r w:rsidRPr="0037369F">
        <w:t>С.Ф.Лесниченко</w:t>
      </w:r>
      <w:proofErr w:type="spellEnd"/>
    </w:p>
    <w:sectPr w:rsidR="00C66F59" w:rsidRPr="0037369F" w:rsidSect="008F53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928"/>
    <w:multiLevelType w:val="hybridMultilevel"/>
    <w:tmpl w:val="9B7A1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021A2"/>
    <w:multiLevelType w:val="hybridMultilevel"/>
    <w:tmpl w:val="1AD83940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C7660"/>
    <w:multiLevelType w:val="hybridMultilevel"/>
    <w:tmpl w:val="3DFA0206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381"/>
    <w:rsid w:val="00075555"/>
    <w:rsid w:val="001D58A2"/>
    <w:rsid w:val="0037369F"/>
    <w:rsid w:val="004A734E"/>
    <w:rsid w:val="005C1B3C"/>
    <w:rsid w:val="00675E56"/>
    <w:rsid w:val="00680412"/>
    <w:rsid w:val="008F5381"/>
    <w:rsid w:val="00982C77"/>
    <w:rsid w:val="00A861EB"/>
    <w:rsid w:val="00C66F59"/>
    <w:rsid w:val="00C95141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5381"/>
    <w:rPr>
      <w:color w:val="0000FF"/>
      <w:u w:val="single"/>
    </w:rPr>
  </w:style>
  <w:style w:type="paragraph" w:customStyle="1" w:styleId="ConsPlusTitle">
    <w:name w:val="ConsPlusTitle"/>
    <w:rsid w:val="008F53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2018-12-18T07:46:00Z</dcterms:created>
  <dcterms:modified xsi:type="dcterms:W3CDTF">2018-12-21T10:29:00Z</dcterms:modified>
</cp:coreProperties>
</file>