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DEC" w:rsidRPr="00076003" w:rsidRDefault="000A4DEC" w:rsidP="000A4DEC">
      <w:pPr>
        <w:jc w:val="center"/>
        <w:rPr>
          <w:rFonts w:ascii="Arial" w:hAnsi="Arial" w:cs="Arial"/>
          <w:b/>
          <w:sz w:val="24"/>
          <w:szCs w:val="24"/>
        </w:rPr>
      </w:pPr>
      <w:r w:rsidRPr="00076003">
        <w:rPr>
          <w:rFonts w:ascii="Arial" w:hAnsi="Arial" w:cs="Arial"/>
          <w:b/>
          <w:sz w:val="24"/>
          <w:szCs w:val="24"/>
        </w:rPr>
        <w:t>АДМИНИСТРАЦИЯ</w:t>
      </w:r>
    </w:p>
    <w:p w:rsidR="000A4DEC" w:rsidRPr="00076003" w:rsidRDefault="000A4DEC" w:rsidP="000A4DEC">
      <w:pPr>
        <w:jc w:val="center"/>
        <w:rPr>
          <w:rFonts w:ascii="Arial" w:hAnsi="Arial" w:cs="Arial"/>
          <w:b/>
          <w:sz w:val="24"/>
          <w:szCs w:val="24"/>
        </w:rPr>
      </w:pPr>
      <w:r w:rsidRPr="00076003">
        <w:rPr>
          <w:rFonts w:ascii="Arial" w:hAnsi="Arial" w:cs="Arial"/>
          <w:b/>
          <w:sz w:val="24"/>
          <w:szCs w:val="24"/>
        </w:rPr>
        <w:t>МОИСЕЕВСКОГО СЕЛЬСКОГО ПОСЕЛЕНИЯ</w:t>
      </w:r>
    </w:p>
    <w:p w:rsidR="000A4DEC" w:rsidRPr="00076003" w:rsidRDefault="000A4DEC" w:rsidP="000A4DEC">
      <w:pPr>
        <w:jc w:val="center"/>
        <w:rPr>
          <w:rFonts w:ascii="Arial" w:hAnsi="Arial" w:cs="Arial"/>
          <w:b/>
          <w:sz w:val="24"/>
          <w:szCs w:val="24"/>
        </w:rPr>
      </w:pPr>
      <w:r w:rsidRPr="00076003">
        <w:rPr>
          <w:rFonts w:ascii="Arial" w:hAnsi="Arial" w:cs="Arial"/>
          <w:b/>
          <w:sz w:val="24"/>
          <w:szCs w:val="24"/>
        </w:rPr>
        <w:t>КОТОВСКОГО МУНИЦИПАЛЬНОГО РАЙОНА</w:t>
      </w:r>
    </w:p>
    <w:p w:rsidR="000A4DEC" w:rsidRPr="00076003" w:rsidRDefault="000A4DEC" w:rsidP="000A4DEC">
      <w:pPr>
        <w:jc w:val="center"/>
        <w:rPr>
          <w:rFonts w:ascii="Arial" w:hAnsi="Arial" w:cs="Arial"/>
          <w:b/>
          <w:sz w:val="24"/>
          <w:szCs w:val="24"/>
        </w:rPr>
      </w:pPr>
      <w:r w:rsidRPr="00076003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0A4DEC" w:rsidRPr="00076003" w:rsidRDefault="000A4DEC" w:rsidP="000A4DEC">
      <w:pPr>
        <w:jc w:val="center"/>
        <w:rPr>
          <w:rFonts w:ascii="Arial" w:hAnsi="Arial" w:cs="Arial"/>
          <w:sz w:val="24"/>
          <w:szCs w:val="24"/>
        </w:rPr>
      </w:pPr>
    </w:p>
    <w:p w:rsidR="000A4DEC" w:rsidRPr="00076003" w:rsidRDefault="000A4DEC" w:rsidP="000A4DEC">
      <w:pPr>
        <w:jc w:val="center"/>
        <w:rPr>
          <w:rFonts w:ascii="Arial" w:hAnsi="Arial" w:cs="Arial"/>
          <w:b/>
          <w:sz w:val="24"/>
          <w:szCs w:val="24"/>
        </w:rPr>
      </w:pPr>
      <w:r w:rsidRPr="00076003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0A4DEC" w:rsidRPr="00076003" w:rsidRDefault="000A4DEC" w:rsidP="000A4DEC">
      <w:pPr>
        <w:rPr>
          <w:rFonts w:ascii="Arial" w:hAnsi="Arial" w:cs="Arial"/>
          <w:b/>
          <w:sz w:val="24"/>
          <w:szCs w:val="24"/>
        </w:rPr>
      </w:pPr>
      <w:r w:rsidRPr="00076003">
        <w:rPr>
          <w:rFonts w:ascii="Arial" w:hAnsi="Arial" w:cs="Arial"/>
          <w:b/>
          <w:sz w:val="24"/>
          <w:szCs w:val="24"/>
        </w:rPr>
        <w:t xml:space="preserve">от  </w:t>
      </w:r>
      <w:r w:rsidR="00422DF2" w:rsidRPr="00076003">
        <w:rPr>
          <w:rFonts w:ascii="Arial" w:hAnsi="Arial" w:cs="Arial"/>
          <w:b/>
          <w:sz w:val="24"/>
          <w:szCs w:val="24"/>
        </w:rPr>
        <w:t>15.12.2020г.</w:t>
      </w:r>
      <w:r w:rsidRPr="00076003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№ </w:t>
      </w:r>
      <w:r w:rsidR="00422DF2" w:rsidRPr="00076003">
        <w:rPr>
          <w:rFonts w:ascii="Arial" w:hAnsi="Arial" w:cs="Arial"/>
          <w:b/>
          <w:sz w:val="24"/>
          <w:szCs w:val="24"/>
        </w:rPr>
        <w:t xml:space="preserve"> 95</w:t>
      </w:r>
    </w:p>
    <w:p w:rsidR="000A4DEC" w:rsidRPr="00076003" w:rsidRDefault="000A4DEC" w:rsidP="000A4DEC">
      <w:pPr>
        <w:rPr>
          <w:rFonts w:ascii="Arial" w:hAnsi="Arial" w:cs="Arial"/>
          <w:b/>
          <w:sz w:val="24"/>
          <w:szCs w:val="24"/>
        </w:rPr>
      </w:pPr>
    </w:p>
    <w:p w:rsidR="000A4DEC" w:rsidRPr="00076003" w:rsidRDefault="000A4DEC" w:rsidP="000A4DEC">
      <w:pPr>
        <w:widowControl w:val="0"/>
        <w:autoSpaceDE w:val="0"/>
        <w:jc w:val="center"/>
        <w:rPr>
          <w:rFonts w:ascii="Arial" w:hAnsi="Arial" w:cs="Arial"/>
          <w:b/>
          <w:sz w:val="24"/>
          <w:szCs w:val="24"/>
        </w:rPr>
      </w:pPr>
      <w:r w:rsidRPr="00076003">
        <w:rPr>
          <w:rFonts w:ascii="Arial" w:hAnsi="Arial" w:cs="Arial"/>
          <w:b/>
          <w:bCs/>
          <w:sz w:val="24"/>
          <w:szCs w:val="24"/>
        </w:rPr>
        <w:t xml:space="preserve">О внесении изменений в Постановление администрации Моисеевского сельского поселения </w:t>
      </w:r>
      <w:r w:rsidRPr="00076003">
        <w:rPr>
          <w:rFonts w:ascii="Arial" w:hAnsi="Arial" w:cs="Arial"/>
          <w:b/>
          <w:sz w:val="24"/>
          <w:szCs w:val="24"/>
        </w:rPr>
        <w:t>от 17.08.2015 г. №73</w:t>
      </w:r>
      <w:proofErr w:type="gramStart"/>
      <w:r w:rsidRPr="00076003">
        <w:rPr>
          <w:rFonts w:ascii="Arial" w:hAnsi="Arial" w:cs="Arial"/>
          <w:b/>
          <w:sz w:val="24"/>
          <w:szCs w:val="24"/>
        </w:rPr>
        <w:t xml:space="preserve">   </w:t>
      </w:r>
      <w:r w:rsidR="00076003">
        <w:rPr>
          <w:rFonts w:ascii="Arial" w:hAnsi="Arial" w:cs="Arial"/>
          <w:b/>
          <w:color w:val="000000"/>
          <w:sz w:val="24"/>
          <w:szCs w:val="24"/>
        </w:rPr>
        <w:t>О</w:t>
      </w:r>
      <w:proofErr w:type="gramEnd"/>
      <w:r w:rsidR="00076003">
        <w:rPr>
          <w:rFonts w:ascii="Arial" w:hAnsi="Arial" w:cs="Arial"/>
          <w:b/>
          <w:color w:val="000000"/>
          <w:sz w:val="24"/>
          <w:szCs w:val="24"/>
        </w:rPr>
        <w:t xml:space="preserve">б утверждении </w:t>
      </w:r>
      <w:r w:rsidRPr="00076003">
        <w:rPr>
          <w:rFonts w:ascii="Arial" w:hAnsi="Arial" w:cs="Arial"/>
          <w:b/>
          <w:color w:val="000000"/>
          <w:sz w:val="24"/>
          <w:szCs w:val="24"/>
        </w:rPr>
        <w:t>Административного регламента исполнения администрацией Моисеевского сельского поселения Котовского муниципального района Волгоградской области муниципальной функции «Осуществление муниципального жилищного контроля на территории Моисеевского сельского поселения»</w:t>
      </w:r>
    </w:p>
    <w:p w:rsidR="000A4DEC" w:rsidRPr="00076003" w:rsidRDefault="000A4DEC" w:rsidP="000A4DEC">
      <w:pPr>
        <w:jc w:val="center"/>
        <w:rPr>
          <w:rFonts w:ascii="Arial" w:hAnsi="Arial" w:cs="Arial"/>
          <w:b/>
          <w:sz w:val="24"/>
          <w:szCs w:val="24"/>
        </w:rPr>
      </w:pPr>
    </w:p>
    <w:p w:rsidR="000A4DEC" w:rsidRPr="00076003" w:rsidRDefault="000A4DEC" w:rsidP="00076003">
      <w:pPr>
        <w:shd w:val="clear" w:color="auto" w:fill="FFFFFF"/>
        <w:ind w:right="0"/>
        <w:rPr>
          <w:rFonts w:ascii="Arial" w:hAnsi="Arial" w:cs="Arial"/>
          <w:sz w:val="24"/>
          <w:szCs w:val="24"/>
        </w:rPr>
      </w:pPr>
      <w:r w:rsidRPr="00076003">
        <w:rPr>
          <w:rFonts w:ascii="Arial" w:hAnsi="Arial" w:cs="Arial"/>
          <w:sz w:val="24"/>
          <w:szCs w:val="24"/>
        </w:rPr>
        <w:t xml:space="preserve">        В соответствии с </w:t>
      </w:r>
      <w:proofErr w:type="gramStart"/>
      <w:r w:rsidRPr="00076003">
        <w:rPr>
          <w:rFonts w:ascii="Arial" w:hAnsi="Arial" w:cs="Arial"/>
          <w:sz w:val="24"/>
          <w:szCs w:val="24"/>
        </w:rPr>
        <w:t>ч</w:t>
      </w:r>
      <w:proofErr w:type="gramEnd"/>
      <w:r w:rsidRPr="00076003">
        <w:rPr>
          <w:rFonts w:ascii="Arial" w:hAnsi="Arial" w:cs="Arial"/>
          <w:sz w:val="24"/>
          <w:szCs w:val="24"/>
        </w:rPr>
        <w:t xml:space="preserve">. 1.1  ст.  2  Закона Волгоградской области от 22.02.2013г. </w:t>
      </w:r>
      <w:r w:rsidR="00076003">
        <w:rPr>
          <w:rFonts w:ascii="Arial" w:hAnsi="Arial" w:cs="Arial"/>
          <w:sz w:val="24"/>
          <w:szCs w:val="24"/>
        </w:rPr>
        <w:t xml:space="preserve">              </w:t>
      </w:r>
      <w:r w:rsidRPr="00076003">
        <w:rPr>
          <w:rFonts w:ascii="Arial" w:hAnsi="Arial" w:cs="Arial"/>
          <w:sz w:val="24"/>
          <w:szCs w:val="24"/>
        </w:rPr>
        <w:t xml:space="preserve">№ 19-ОД  «О муниципальном жилищном контроле»,   и  с  вынесенным  протестом  прокуратуры Котовского района  Волгоградской области  от  07.12.2020г. № 7-37-2020,  </w:t>
      </w:r>
      <w:r w:rsidRPr="00076003">
        <w:rPr>
          <w:rFonts w:ascii="Arial" w:hAnsi="Arial" w:cs="Arial"/>
          <w:spacing w:val="-4"/>
          <w:sz w:val="24"/>
          <w:szCs w:val="24"/>
        </w:rPr>
        <w:t xml:space="preserve">администрация </w:t>
      </w:r>
      <w:r w:rsidRPr="00076003">
        <w:rPr>
          <w:rFonts w:ascii="Arial" w:hAnsi="Arial" w:cs="Arial"/>
          <w:sz w:val="24"/>
          <w:szCs w:val="24"/>
        </w:rPr>
        <w:t>Моисеевского</w:t>
      </w:r>
      <w:r w:rsidRPr="00076003">
        <w:rPr>
          <w:rFonts w:ascii="Arial" w:hAnsi="Arial" w:cs="Arial"/>
          <w:spacing w:val="-4"/>
          <w:sz w:val="24"/>
          <w:szCs w:val="24"/>
        </w:rPr>
        <w:t xml:space="preserve"> сельского поселения Котовского муниципального района </w:t>
      </w:r>
    </w:p>
    <w:p w:rsidR="000A4DEC" w:rsidRPr="00076003" w:rsidRDefault="000A4DEC" w:rsidP="000A4DEC">
      <w:pPr>
        <w:jc w:val="center"/>
        <w:rPr>
          <w:rFonts w:ascii="Arial" w:hAnsi="Arial" w:cs="Arial"/>
          <w:b/>
          <w:sz w:val="24"/>
          <w:szCs w:val="24"/>
        </w:rPr>
      </w:pPr>
      <w:r w:rsidRPr="00076003">
        <w:rPr>
          <w:rFonts w:ascii="Arial" w:hAnsi="Arial" w:cs="Arial"/>
          <w:b/>
          <w:sz w:val="24"/>
          <w:szCs w:val="24"/>
        </w:rPr>
        <w:t>ПОСТАНОВЛЯЕТ:</w:t>
      </w:r>
    </w:p>
    <w:p w:rsidR="000A4DEC" w:rsidRPr="00076003" w:rsidRDefault="000A4DEC" w:rsidP="000A4DEC">
      <w:pPr>
        <w:jc w:val="center"/>
        <w:rPr>
          <w:rFonts w:ascii="Arial" w:hAnsi="Arial" w:cs="Arial"/>
          <w:b/>
          <w:sz w:val="24"/>
          <w:szCs w:val="24"/>
        </w:rPr>
      </w:pPr>
    </w:p>
    <w:p w:rsidR="000A4DEC" w:rsidRDefault="000A4DEC" w:rsidP="000A4DEC">
      <w:pPr>
        <w:widowControl w:val="0"/>
        <w:autoSpaceDE w:val="0"/>
        <w:rPr>
          <w:rFonts w:ascii="Arial" w:hAnsi="Arial" w:cs="Arial"/>
          <w:sz w:val="24"/>
          <w:szCs w:val="24"/>
        </w:rPr>
      </w:pPr>
      <w:r w:rsidRPr="00076003">
        <w:rPr>
          <w:rFonts w:ascii="Arial" w:hAnsi="Arial" w:cs="Arial"/>
          <w:sz w:val="24"/>
          <w:szCs w:val="24"/>
        </w:rPr>
        <w:t xml:space="preserve">      1. Внести в постановление  </w:t>
      </w:r>
      <w:r w:rsidRPr="00076003">
        <w:rPr>
          <w:rFonts w:ascii="Arial" w:hAnsi="Arial" w:cs="Arial"/>
          <w:bCs/>
          <w:sz w:val="24"/>
          <w:szCs w:val="24"/>
        </w:rPr>
        <w:t xml:space="preserve">администрации Моисеевского сельского поселения </w:t>
      </w:r>
      <w:r w:rsidRPr="00076003">
        <w:rPr>
          <w:rFonts w:ascii="Arial" w:hAnsi="Arial" w:cs="Arial"/>
          <w:sz w:val="24"/>
          <w:szCs w:val="24"/>
        </w:rPr>
        <w:t>от 17.08.2015 г. №73</w:t>
      </w:r>
      <w:proofErr w:type="gramStart"/>
      <w:r w:rsidRPr="00076003">
        <w:rPr>
          <w:rFonts w:ascii="Arial" w:hAnsi="Arial" w:cs="Arial"/>
          <w:sz w:val="24"/>
          <w:szCs w:val="24"/>
        </w:rPr>
        <w:t xml:space="preserve">   </w:t>
      </w:r>
      <w:r w:rsidRPr="00076003">
        <w:rPr>
          <w:rFonts w:ascii="Arial" w:hAnsi="Arial" w:cs="Arial"/>
          <w:color w:val="000000"/>
          <w:sz w:val="24"/>
          <w:szCs w:val="24"/>
        </w:rPr>
        <w:t>О</w:t>
      </w:r>
      <w:proofErr w:type="gramEnd"/>
      <w:r w:rsidRPr="00076003">
        <w:rPr>
          <w:rFonts w:ascii="Arial" w:hAnsi="Arial" w:cs="Arial"/>
          <w:color w:val="000000"/>
          <w:sz w:val="24"/>
          <w:szCs w:val="24"/>
        </w:rPr>
        <w:t>б утверждении Административного регламента исполнения администрацией Моисеевского сельского поселения Котовского муниципального района Волгоградской области муниципальной функции «Осуществление муниципального жилищного контроля на территории Моисеевского сельского поселения»</w:t>
      </w:r>
      <w:r w:rsidRPr="00076003">
        <w:rPr>
          <w:rFonts w:ascii="Arial" w:hAnsi="Arial" w:cs="Arial"/>
          <w:sz w:val="24"/>
          <w:szCs w:val="24"/>
        </w:rPr>
        <w:t xml:space="preserve">  следующие изменения:</w:t>
      </w:r>
    </w:p>
    <w:p w:rsidR="00076003" w:rsidRPr="00076003" w:rsidRDefault="00076003" w:rsidP="000A4DEC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A4DEC" w:rsidRPr="00076003" w:rsidRDefault="000A4DEC" w:rsidP="000A4DEC">
      <w:pPr>
        <w:rPr>
          <w:rFonts w:ascii="Arial" w:hAnsi="Arial" w:cs="Arial"/>
          <w:color w:val="464C55"/>
          <w:sz w:val="24"/>
          <w:szCs w:val="24"/>
          <w:shd w:val="clear" w:color="auto" w:fill="FFFFFF"/>
        </w:rPr>
      </w:pPr>
      <w:r w:rsidRPr="00076003">
        <w:rPr>
          <w:rFonts w:ascii="Arial" w:hAnsi="Arial" w:cs="Arial"/>
          <w:iCs/>
          <w:spacing w:val="-3"/>
          <w:sz w:val="24"/>
          <w:szCs w:val="24"/>
        </w:rPr>
        <w:t xml:space="preserve">      1.1.  </w:t>
      </w:r>
      <w:r w:rsidRPr="00076003">
        <w:rPr>
          <w:rFonts w:ascii="Arial" w:hAnsi="Arial" w:cs="Arial"/>
          <w:sz w:val="24"/>
          <w:szCs w:val="24"/>
        </w:rPr>
        <w:t xml:space="preserve"> п. 6,   п. 7    административного регламента,    читать в новой  редакции:  </w:t>
      </w:r>
    </w:p>
    <w:p w:rsidR="000A4DEC" w:rsidRPr="00076003" w:rsidRDefault="000A4DEC" w:rsidP="000A4DEC">
      <w:pPr>
        <w:widowControl w:val="0"/>
        <w:autoSpaceDE w:val="0"/>
        <w:autoSpaceDN w:val="0"/>
        <w:adjustRightInd w:val="0"/>
        <w:spacing w:line="240" w:lineRule="auto"/>
        <w:ind w:right="0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6003">
        <w:rPr>
          <w:rFonts w:ascii="Arial" w:eastAsia="Times New Roman" w:hAnsi="Arial" w:cs="Arial"/>
          <w:sz w:val="24"/>
          <w:szCs w:val="24"/>
          <w:lang w:eastAsia="ru-RU"/>
        </w:rPr>
        <w:t>6. Должностные лица при осуществлении муниципального жилищного контроля имеют право:</w:t>
      </w:r>
    </w:p>
    <w:p w:rsidR="000A4DEC" w:rsidRPr="00076003" w:rsidRDefault="000A4DEC" w:rsidP="000A4DEC">
      <w:pPr>
        <w:widowControl w:val="0"/>
        <w:autoSpaceDE w:val="0"/>
        <w:autoSpaceDN w:val="0"/>
        <w:adjustRightInd w:val="0"/>
        <w:spacing w:line="240" w:lineRule="auto"/>
        <w:ind w:right="0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6003">
        <w:rPr>
          <w:rFonts w:ascii="Arial" w:eastAsia="Times New Roman" w:hAnsi="Arial" w:cs="Arial"/>
          <w:sz w:val="24"/>
          <w:szCs w:val="24"/>
          <w:lang w:eastAsia="ru-RU"/>
        </w:rPr>
        <w:t>1) запрашивать и получать на основании мотивированных письменных запросов от субъектов проверки информацию и документы, необходимые для проверки соблюдения обязательных требований;</w:t>
      </w:r>
    </w:p>
    <w:p w:rsidR="000A4DEC" w:rsidRPr="00076003" w:rsidRDefault="000A4DEC" w:rsidP="000A4DEC">
      <w:pPr>
        <w:widowControl w:val="0"/>
        <w:autoSpaceDE w:val="0"/>
        <w:autoSpaceDN w:val="0"/>
        <w:adjustRightInd w:val="0"/>
        <w:spacing w:line="240" w:lineRule="auto"/>
        <w:ind w:right="0" w:firstLine="72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76003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>2) беспрепятственно по предъявлении служебного удостоверения и копии приказа (распоряжения) руководителя (заместителя руководителя) соответственно органа муниципального жилищного контроля о назначении проверки посещать территорию и расположенные на ней многоквартирные дома, наемные дома социального использования, помещения общего пользования в многоквартирных домах, с согласия собственников помещений в многоквартирном доме, нанимателей жилых помещений по договорам социального найма, нанимателей жилых помещений по договорам найма жилых</w:t>
      </w:r>
      <w:proofErr w:type="gramEnd"/>
      <w:r w:rsidRPr="00076003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 xml:space="preserve"> помещений жилищного фонда социального использования посещать такие помещения в многоквартирном доме и проводить их обследования, проводить исследования, испытания, расследования, экспертизы и другие мероприятия по контролю;</w:t>
      </w:r>
    </w:p>
    <w:p w:rsidR="000A4DEC" w:rsidRPr="00076003" w:rsidRDefault="000A4DEC" w:rsidP="000A4DEC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</w:rPr>
      </w:pPr>
      <w:r w:rsidRPr="00076003">
        <w:rPr>
          <w:rFonts w:ascii="Arial" w:hAnsi="Arial" w:cs="Arial"/>
          <w:color w:val="2D2D2D"/>
          <w:spacing w:val="2"/>
        </w:rPr>
        <w:t>При  проведении  плановых  проверок юридических лиц, индивидуальных</w:t>
      </w:r>
      <w:r w:rsidR="00076003">
        <w:rPr>
          <w:rFonts w:ascii="Arial" w:hAnsi="Arial" w:cs="Arial"/>
          <w:color w:val="2D2D2D"/>
          <w:spacing w:val="2"/>
        </w:rPr>
        <w:t xml:space="preserve"> </w:t>
      </w:r>
      <w:r w:rsidRPr="00076003">
        <w:rPr>
          <w:rFonts w:ascii="Arial" w:hAnsi="Arial" w:cs="Arial"/>
          <w:color w:val="2D2D2D"/>
          <w:spacing w:val="2"/>
        </w:rPr>
        <w:t>предпринимателей  должностные лица органа муниципального жилищного контроля</w:t>
      </w:r>
      <w:r w:rsidR="00076003">
        <w:rPr>
          <w:rFonts w:ascii="Arial" w:hAnsi="Arial" w:cs="Arial"/>
          <w:color w:val="2D2D2D"/>
          <w:spacing w:val="2"/>
        </w:rPr>
        <w:t xml:space="preserve">  </w:t>
      </w:r>
      <w:r w:rsidRPr="00076003">
        <w:rPr>
          <w:rFonts w:ascii="Arial" w:hAnsi="Arial" w:cs="Arial"/>
          <w:color w:val="2D2D2D"/>
          <w:spacing w:val="2"/>
        </w:rPr>
        <w:t>обязаны использовать проверочные листы (списки контрольных вопросов).</w:t>
      </w:r>
    </w:p>
    <w:p w:rsidR="000A4DEC" w:rsidRPr="00076003" w:rsidRDefault="000A4DEC" w:rsidP="000A4DEC">
      <w:pPr>
        <w:widowControl w:val="0"/>
        <w:autoSpaceDE w:val="0"/>
        <w:autoSpaceDN w:val="0"/>
        <w:adjustRightInd w:val="0"/>
        <w:spacing w:line="240" w:lineRule="auto"/>
        <w:ind w:right="0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6003">
        <w:rPr>
          <w:rFonts w:ascii="Arial" w:eastAsia="Times New Roman" w:hAnsi="Arial" w:cs="Arial"/>
          <w:sz w:val="24"/>
          <w:szCs w:val="24"/>
          <w:lang w:eastAsia="ru-RU"/>
        </w:rPr>
        <w:t xml:space="preserve">3) выдавать предписания о прекращении нарушений обязательных требований, об устранении выявленных нарушений, о проведении мероприятий по </w:t>
      </w:r>
      <w:r w:rsidRPr="0007600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обеспечению соблюдения обязательных требований (далее - предписание);</w:t>
      </w:r>
    </w:p>
    <w:p w:rsidR="000A4DEC" w:rsidRPr="00076003" w:rsidRDefault="000A4DEC" w:rsidP="000A4DEC">
      <w:pPr>
        <w:widowControl w:val="0"/>
        <w:autoSpaceDE w:val="0"/>
        <w:autoSpaceDN w:val="0"/>
        <w:adjustRightInd w:val="0"/>
        <w:spacing w:line="240" w:lineRule="auto"/>
        <w:ind w:right="0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76003">
        <w:rPr>
          <w:rFonts w:ascii="Arial" w:eastAsia="Times New Roman" w:hAnsi="Arial" w:cs="Arial"/>
          <w:sz w:val="24"/>
          <w:szCs w:val="24"/>
          <w:lang w:eastAsia="ru-RU"/>
        </w:rPr>
        <w:t>4) проверять соответствие устава товарищества собственников жилья, внесенных в устав изменений требованиям законодательства Российской Федерации, а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жилья, правомерность принятия собственниками помещений в многоквартирном доме на общем собрании решения о выборе юридического лица независимо от организационно-правовой формы или индивидуального</w:t>
      </w:r>
      <w:proofErr w:type="gramEnd"/>
      <w:r w:rsidRPr="00076003">
        <w:rPr>
          <w:rFonts w:ascii="Arial" w:eastAsia="Times New Roman" w:hAnsi="Arial" w:cs="Arial"/>
          <w:sz w:val="24"/>
          <w:szCs w:val="24"/>
          <w:lang w:eastAsia="ru-RU"/>
        </w:rPr>
        <w:t xml:space="preserve"> предпринимателя, осуществляющих деятельность по управлению многоквартирным домом, в целях заключения с управляющей организацией договора управления многоквартирным домом в соответствии со статьей 162 Жилищного кодекса Российской Федерации, правомерность утверждения условий этого договора и его заключения;</w:t>
      </w:r>
    </w:p>
    <w:p w:rsidR="000A4DEC" w:rsidRPr="00076003" w:rsidRDefault="000A4DEC" w:rsidP="000A4DEC">
      <w:pPr>
        <w:widowControl w:val="0"/>
        <w:autoSpaceDE w:val="0"/>
        <w:autoSpaceDN w:val="0"/>
        <w:adjustRightInd w:val="0"/>
        <w:spacing w:line="240" w:lineRule="auto"/>
        <w:ind w:right="0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6003">
        <w:rPr>
          <w:rFonts w:ascii="Arial" w:eastAsia="Times New Roman" w:hAnsi="Arial" w:cs="Arial"/>
          <w:sz w:val="24"/>
          <w:szCs w:val="24"/>
          <w:lang w:eastAsia="ru-RU"/>
        </w:rPr>
        <w:t>5) составлять протоколы об административных правонарушениях, связанных с нарушениями жилищного законодательства, предусмотренных Кодексом Российской Федерации об административных правонарушениях и (или) рассматривать дела об административных правонарушениях, применять меры обеспечения производства по делам об административных правонарушениях в порядке и случаях, предусмотренных законодательством Российской Федерации об административных правонарушениях;</w:t>
      </w:r>
    </w:p>
    <w:p w:rsidR="000A4DEC" w:rsidRPr="00076003" w:rsidRDefault="000A4DEC" w:rsidP="000A4DEC">
      <w:pPr>
        <w:widowControl w:val="0"/>
        <w:autoSpaceDE w:val="0"/>
        <w:autoSpaceDN w:val="0"/>
        <w:adjustRightInd w:val="0"/>
        <w:spacing w:line="240" w:lineRule="auto"/>
        <w:ind w:right="0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6003">
        <w:rPr>
          <w:rFonts w:ascii="Arial" w:eastAsia="Times New Roman" w:hAnsi="Arial" w:cs="Arial"/>
          <w:sz w:val="24"/>
          <w:szCs w:val="24"/>
          <w:lang w:eastAsia="ru-RU"/>
        </w:rPr>
        <w:t>6) направлять в уполномоченные органы материалы, связанные с нарушениями обязательных требований, для решения вопросов о возбуждении уголовных дел по признакам преступлений;</w:t>
      </w:r>
    </w:p>
    <w:p w:rsidR="000A4DEC" w:rsidRPr="00076003" w:rsidRDefault="000A4DEC" w:rsidP="000A4DEC">
      <w:pPr>
        <w:widowControl w:val="0"/>
        <w:autoSpaceDE w:val="0"/>
        <w:autoSpaceDN w:val="0"/>
        <w:adjustRightInd w:val="0"/>
        <w:spacing w:line="240" w:lineRule="auto"/>
        <w:ind w:right="0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76003">
        <w:rPr>
          <w:rFonts w:ascii="Arial" w:eastAsia="Times New Roman" w:hAnsi="Arial" w:cs="Arial"/>
          <w:sz w:val="24"/>
          <w:szCs w:val="24"/>
          <w:lang w:eastAsia="ru-RU"/>
        </w:rPr>
        <w:t>7) обратиться в суд с заявлениями о ликвидации товарищества, о признании недействительным решения, принятого общим собранием собственников помещений в многоквартирном доме с нарушением требований Жилищного кодекса Российской Федерации,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жилья, внесенных в устав изменений обязательным требованиям или в случаях выявления</w:t>
      </w:r>
      <w:proofErr w:type="gramEnd"/>
      <w:r w:rsidRPr="00076003">
        <w:rPr>
          <w:rFonts w:ascii="Arial" w:eastAsia="Times New Roman" w:hAnsi="Arial" w:cs="Arial"/>
          <w:sz w:val="24"/>
          <w:szCs w:val="24"/>
          <w:lang w:eastAsia="ru-RU"/>
        </w:rPr>
        <w:t xml:space="preserve"> нарушений порядка создания товарищества собственников жилья, выбора управляющей организации, утверждения условий договора управления многоквартирным домом и его заключения.</w:t>
      </w:r>
    </w:p>
    <w:p w:rsidR="000A4DEC" w:rsidRPr="00076003" w:rsidRDefault="000A4DEC" w:rsidP="000A4DEC">
      <w:pPr>
        <w:widowControl w:val="0"/>
        <w:autoSpaceDE w:val="0"/>
        <w:autoSpaceDN w:val="0"/>
        <w:adjustRightInd w:val="0"/>
        <w:spacing w:line="240" w:lineRule="auto"/>
        <w:ind w:right="0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76003">
        <w:rPr>
          <w:rFonts w:ascii="Arial" w:eastAsia="Times New Roman" w:hAnsi="Arial" w:cs="Arial"/>
          <w:sz w:val="24"/>
          <w:szCs w:val="24"/>
          <w:lang w:eastAsia="ru-RU"/>
        </w:rPr>
        <w:t>7. Должностные лица при осуществлении муниципального жилищного  контроля обязаны:</w:t>
      </w:r>
    </w:p>
    <w:p w:rsidR="00422DF2" w:rsidRPr="00076003" w:rsidRDefault="00422DF2" w:rsidP="00422DF2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</w:rPr>
      </w:pPr>
      <w:r w:rsidRPr="00076003">
        <w:rPr>
          <w:rFonts w:ascii="Arial" w:hAnsi="Arial" w:cs="Arial"/>
          <w:color w:val="2D2D2D"/>
          <w:spacing w:val="2"/>
        </w:rPr>
        <w:t> 1 . При  проведении  плановых  проверок юридических лиц, индивидуальных</w:t>
      </w:r>
    </w:p>
    <w:p w:rsidR="000A4DEC" w:rsidRPr="00076003" w:rsidRDefault="00422DF2" w:rsidP="00076003">
      <w:pPr>
        <w:pStyle w:val="unformattext"/>
        <w:shd w:val="clear" w:color="auto" w:fill="FFFFFF"/>
        <w:spacing w:before="0" w:beforeAutospacing="0" w:after="0" w:afterAutospacing="0" w:line="315" w:lineRule="atLeast"/>
        <w:ind w:right="-284"/>
        <w:textAlignment w:val="baseline"/>
        <w:rPr>
          <w:rFonts w:ascii="Arial" w:hAnsi="Arial" w:cs="Arial"/>
          <w:color w:val="2D2D2D"/>
          <w:spacing w:val="2"/>
        </w:rPr>
      </w:pPr>
      <w:r w:rsidRPr="00076003">
        <w:rPr>
          <w:rFonts w:ascii="Arial" w:hAnsi="Arial" w:cs="Arial"/>
          <w:color w:val="2D2D2D"/>
          <w:spacing w:val="2"/>
        </w:rPr>
        <w:t>предпринимателей  должностные лица органа муниципального жилищного контроля</w:t>
      </w:r>
      <w:r w:rsidR="00076003">
        <w:rPr>
          <w:rFonts w:ascii="Arial" w:hAnsi="Arial" w:cs="Arial"/>
          <w:color w:val="2D2D2D"/>
          <w:spacing w:val="2"/>
        </w:rPr>
        <w:t xml:space="preserve"> </w:t>
      </w:r>
      <w:r w:rsidRPr="00076003">
        <w:rPr>
          <w:rFonts w:ascii="Arial" w:hAnsi="Arial" w:cs="Arial"/>
          <w:color w:val="2D2D2D"/>
          <w:spacing w:val="2"/>
        </w:rPr>
        <w:t>обязаны использовать проверочные листы (списки контрольных вопросов).</w:t>
      </w:r>
      <w:r w:rsidRPr="00076003">
        <w:rPr>
          <w:rFonts w:ascii="Arial" w:hAnsi="Arial" w:cs="Arial"/>
          <w:color w:val="2D2D2D"/>
          <w:spacing w:val="2"/>
        </w:rPr>
        <w:br/>
        <w:t>Проверочные листы (списки контрольных вопросов) разрабатываются и утверждаются органом муниципального жилищного контроля в соответствии с общими требованиями, определенными Правительством Российской Федерации, и включают в себя перечни вопросов, ответы на которые однозначно свидетельствуют о соблюдении или несоблюдении юридическими лицами, индивидуальными предпринимателями обязательных требований, требований, установленных муниципальными правовыми актами, составляющих предмет проверки.</w:t>
      </w:r>
      <w:r w:rsidR="000A4DEC" w:rsidRPr="00076003">
        <w:rPr>
          <w:rFonts w:ascii="Arial" w:hAnsi="Arial" w:cs="Arial"/>
          <w:bCs/>
        </w:rPr>
        <w:tab/>
      </w:r>
    </w:p>
    <w:p w:rsidR="000A4DEC" w:rsidRDefault="000A4DEC" w:rsidP="000A4DEC">
      <w:pPr>
        <w:rPr>
          <w:rFonts w:ascii="Arial" w:hAnsi="Arial" w:cs="Arial"/>
          <w:spacing w:val="-1"/>
          <w:sz w:val="24"/>
          <w:szCs w:val="24"/>
        </w:rPr>
      </w:pPr>
      <w:r w:rsidRPr="00076003">
        <w:rPr>
          <w:rFonts w:ascii="Arial" w:hAnsi="Arial" w:cs="Arial"/>
          <w:spacing w:val="-1"/>
          <w:sz w:val="24"/>
          <w:szCs w:val="24"/>
        </w:rPr>
        <w:t xml:space="preserve">      2. Настоящее постановление вступает в силу с момента его  обнародования.</w:t>
      </w:r>
    </w:p>
    <w:p w:rsidR="00076003" w:rsidRDefault="00076003" w:rsidP="000A4DEC">
      <w:pPr>
        <w:rPr>
          <w:rFonts w:ascii="Arial" w:hAnsi="Arial" w:cs="Arial"/>
          <w:spacing w:val="-1"/>
          <w:sz w:val="24"/>
          <w:szCs w:val="24"/>
        </w:rPr>
      </w:pPr>
    </w:p>
    <w:p w:rsidR="00076003" w:rsidRPr="00076003" w:rsidRDefault="00076003" w:rsidP="000A4DEC">
      <w:pPr>
        <w:rPr>
          <w:rFonts w:ascii="Arial" w:hAnsi="Arial" w:cs="Arial"/>
          <w:spacing w:val="-1"/>
          <w:sz w:val="24"/>
          <w:szCs w:val="24"/>
        </w:rPr>
      </w:pPr>
    </w:p>
    <w:p w:rsidR="000A4DEC" w:rsidRPr="00076003" w:rsidRDefault="000A4DEC" w:rsidP="000A4DEC">
      <w:pPr>
        <w:rPr>
          <w:rFonts w:ascii="Arial" w:hAnsi="Arial" w:cs="Arial"/>
          <w:sz w:val="24"/>
          <w:szCs w:val="24"/>
        </w:rPr>
      </w:pPr>
      <w:r w:rsidRPr="00076003">
        <w:rPr>
          <w:rFonts w:ascii="Arial" w:hAnsi="Arial" w:cs="Arial"/>
          <w:sz w:val="24"/>
          <w:szCs w:val="24"/>
        </w:rPr>
        <w:t>Глава Моисеевского</w:t>
      </w:r>
    </w:p>
    <w:p w:rsidR="00C66F59" w:rsidRPr="00076003" w:rsidRDefault="000A4DEC">
      <w:pPr>
        <w:rPr>
          <w:rFonts w:ascii="Arial" w:hAnsi="Arial" w:cs="Arial"/>
          <w:sz w:val="24"/>
          <w:szCs w:val="24"/>
        </w:rPr>
      </w:pPr>
      <w:r w:rsidRPr="00076003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</w:t>
      </w:r>
      <w:proofErr w:type="spellStart"/>
      <w:r w:rsidRPr="00076003">
        <w:rPr>
          <w:rFonts w:ascii="Arial" w:hAnsi="Arial" w:cs="Arial"/>
          <w:sz w:val="24"/>
          <w:szCs w:val="24"/>
        </w:rPr>
        <w:t>С.Ф.Лесниченко</w:t>
      </w:r>
      <w:proofErr w:type="spellEnd"/>
    </w:p>
    <w:sectPr w:rsidR="00C66F59" w:rsidRPr="00076003" w:rsidSect="00076003">
      <w:pgSz w:w="11906" w:h="16838"/>
      <w:pgMar w:top="709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4DEC"/>
    <w:rsid w:val="00076003"/>
    <w:rsid w:val="000A4DEC"/>
    <w:rsid w:val="000A79AA"/>
    <w:rsid w:val="00224A0D"/>
    <w:rsid w:val="00422DF2"/>
    <w:rsid w:val="00A32001"/>
    <w:rsid w:val="00C66F59"/>
    <w:rsid w:val="00D130F5"/>
    <w:rsid w:val="00FC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DEC"/>
    <w:pPr>
      <w:spacing w:line="276" w:lineRule="auto"/>
      <w:ind w:right="198"/>
    </w:pPr>
    <w:rPr>
      <w:rFonts w:eastAsia="Calibri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32001"/>
    <w:pPr>
      <w:autoSpaceDE w:val="0"/>
      <w:autoSpaceDN w:val="0"/>
      <w:adjustRightInd w:val="0"/>
      <w:spacing w:before="108" w:after="108" w:line="240" w:lineRule="auto"/>
      <w:ind w:right="0"/>
      <w:jc w:val="center"/>
      <w:outlineLvl w:val="0"/>
    </w:pPr>
    <w:rPr>
      <w:rFonts w:ascii="Arial" w:hAnsi="Arial"/>
      <w:b/>
      <w:bCs/>
      <w:color w:val="26282F"/>
      <w:sz w:val="24"/>
      <w:szCs w:val="24"/>
      <w:lang w:val="en-US" w:eastAsia="ar-SA"/>
    </w:rPr>
  </w:style>
  <w:style w:type="paragraph" w:styleId="2">
    <w:name w:val="heading 2"/>
    <w:basedOn w:val="a"/>
    <w:next w:val="a"/>
    <w:link w:val="20"/>
    <w:unhideWhenUsed/>
    <w:qFormat/>
    <w:rsid w:val="00A32001"/>
    <w:pPr>
      <w:keepNext/>
      <w:widowControl w:val="0"/>
      <w:suppressAutoHyphens/>
      <w:autoSpaceDE w:val="0"/>
      <w:spacing w:before="240" w:after="60" w:line="240" w:lineRule="auto"/>
      <w:ind w:right="0"/>
      <w:outlineLvl w:val="1"/>
    </w:pPr>
    <w:rPr>
      <w:rFonts w:ascii="Cambria" w:eastAsia="Times New Roman" w:hAnsi="Cambria"/>
      <w:b/>
      <w:bCs/>
      <w:i/>
      <w:iCs/>
      <w:szCs w:val="28"/>
      <w:lang w:val="en-US" w:eastAsia="ar-SA"/>
    </w:rPr>
  </w:style>
  <w:style w:type="paragraph" w:styleId="6">
    <w:name w:val="heading 6"/>
    <w:basedOn w:val="a"/>
    <w:next w:val="a"/>
    <w:link w:val="60"/>
    <w:unhideWhenUsed/>
    <w:qFormat/>
    <w:rsid w:val="00A32001"/>
    <w:pPr>
      <w:widowControl w:val="0"/>
      <w:suppressAutoHyphens/>
      <w:autoSpaceDE w:val="0"/>
      <w:spacing w:before="240" w:after="60" w:line="240" w:lineRule="auto"/>
      <w:ind w:right="0"/>
      <w:outlineLvl w:val="5"/>
    </w:pPr>
    <w:rPr>
      <w:rFonts w:ascii="Calibri" w:eastAsia="Times New Roman" w:hAnsi="Calibri"/>
      <w:b/>
      <w:bCs/>
      <w:sz w:val="22"/>
      <w:lang w:val="en-US" w:eastAsia="ar-SA"/>
    </w:rPr>
  </w:style>
  <w:style w:type="paragraph" w:styleId="7">
    <w:name w:val="heading 7"/>
    <w:basedOn w:val="a"/>
    <w:next w:val="a"/>
    <w:link w:val="70"/>
    <w:unhideWhenUsed/>
    <w:qFormat/>
    <w:rsid w:val="00A32001"/>
    <w:pPr>
      <w:widowControl w:val="0"/>
      <w:suppressAutoHyphens/>
      <w:autoSpaceDE w:val="0"/>
      <w:spacing w:before="240" w:after="60" w:line="240" w:lineRule="auto"/>
      <w:ind w:right="0"/>
      <w:outlineLvl w:val="6"/>
    </w:pPr>
    <w:rPr>
      <w:rFonts w:asciiTheme="minorHAnsi" w:eastAsiaTheme="minorEastAsia" w:hAnsiTheme="minorHAnsi" w:cstheme="minorBidi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001"/>
    <w:rPr>
      <w:rFonts w:ascii="Arial" w:eastAsia="Calibri" w:hAnsi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A32001"/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character" w:customStyle="1" w:styleId="60">
    <w:name w:val="Заголовок 6 Знак"/>
    <w:basedOn w:val="a0"/>
    <w:link w:val="6"/>
    <w:rsid w:val="00A32001"/>
    <w:rPr>
      <w:rFonts w:ascii="Calibri" w:eastAsia="Times New Roman" w:hAnsi="Calibri" w:cs="Times New Roman"/>
      <w:b/>
      <w:bCs/>
      <w:sz w:val="22"/>
      <w:szCs w:val="22"/>
      <w:lang w:val="en-US" w:eastAsia="ar-SA"/>
    </w:rPr>
  </w:style>
  <w:style w:type="character" w:customStyle="1" w:styleId="70">
    <w:name w:val="Заголовок 7 Знак"/>
    <w:basedOn w:val="a0"/>
    <w:link w:val="7"/>
    <w:rsid w:val="00A32001"/>
    <w:rPr>
      <w:rFonts w:asciiTheme="minorHAnsi" w:eastAsiaTheme="minorEastAsia" w:hAnsiTheme="minorHAnsi" w:cstheme="minorBidi"/>
      <w:sz w:val="24"/>
      <w:szCs w:val="24"/>
      <w:lang w:val="en-US" w:eastAsia="ar-SA"/>
    </w:rPr>
  </w:style>
  <w:style w:type="paragraph" w:styleId="a3">
    <w:name w:val="Title"/>
    <w:basedOn w:val="a"/>
    <w:next w:val="a"/>
    <w:link w:val="a4"/>
    <w:qFormat/>
    <w:rsid w:val="00A32001"/>
    <w:pPr>
      <w:suppressAutoHyphens/>
      <w:spacing w:line="240" w:lineRule="auto"/>
      <w:ind w:right="0"/>
      <w:jc w:val="center"/>
    </w:pPr>
    <w:rPr>
      <w:rFonts w:eastAsia="Times New Roman"/>
      <w:szCs w:val="24"/>
      <w:lang w:eastAsia="ar-SA"/>
    </w:rPr>
  </w:style>
  <w:style w:type="character" w:customStyle="1" w:styleId="a4">
    <w:name w:val="Название Знак"/>
    <w:basedOn w:val="a0"/>
    <w:link w:val="a3"/>
    <w:rsid w:val="00A32001"/>
    <w:rPr>
      <w:sz w:val="28"/>
      <w:szCs w:val="24"/>
      <w:lang w:eastAsia="ar-SA"/>
    </w:rPr>
  </w:style>
  <w:style w:type="character" w:styleId="a5">
    <w:name w:val="Strong"/>
    <w:basedOn w:val="a0"/>
    <w:qFormat/>
    <w:rsid w:val="00A32001"/>
    <w:rPr>
      <w:b/>
      <w:bCs/>
    </w:rPr>
  </w:style>
  <w:style w:type="character" w:styleId="a6">
    <w:name w:val="Emphasis"/>
    <w:basedOn w:val="a0"/>
    <w:qFormat/>
    <w:rsid w:val="00A32001"/>
    <w:rPr>
      <w:i/>
      <w:iCs/>
    </w:rPr>
  </w:style>
  <w:style w:type="paragraph" w:styleId="a7">
    <w:name w:val="No Spacing"/>
    <w:qFormat/>
    <w:rsid w:val="00A32001"/>
    <w:rPr>
      <w:rFonts w:ascii="Calibri" w:hAnsi="Calibri"/>
      <w:sz w:val="22"/>
      <w:szCs w:val="22"/>
    </w:rPr>
  </w:style>
  <w:style w:type="paragraph" w:customStyle="1" w:styleId="11">
    <w:name w:val="Без интервала1"/>
    <w:uiPriority w:val="99"/>
    <w:qFormat/>
    <w:rsid w:val="00A32001"/>
    <w:rPr>
      <w:rFonts w:ascii="Calibri" w:hAnsi="Calibri" w:cs="Calibri"/>
      <w:sz w:val="22"/>
      <w:szCs w:val="22"/>
    </w:rPr>
  </w:style>
  <w:style w:type="paragraph" w:customStyle="1" w:styleId="unformattext">
    <w:name w:val="unformattext"/>
    <w:basedOn w:val="a"/>
    <w:rsid w:val="000A4DEC"/>
    <w:pPr>
      <w:spacing w:before="100" w:beforeAutospacing="1" w:after="100" w:afterAutospacing="1" w:line="240" w:lineRule="auto"/>
      <w:ind w:right="0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A4DEC"/>
    <w:pPr>
      <w:spacing w:before="100" w:beforeAutospacing="1" w:after="100" w:afterAutospacing="1" w:line="240" w:lineRule="auto"/>
      <w:ind w:right="0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3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2020-12-16T09:14:00Z</dcterms:created>
  <dcterms:modified xsi:type="dcterms:W3CDTF">2020-12-18T07:32:00Z</dcterms:modified>
</cp:coreProperties>
</file>