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3D5" w:rsidRPr="00992B87" w:rsidRDefault="001703D5" w:rsidP="00992B87">
      <w:pPr>
        <w:jc w:val="center"/>
        <w:rPr>
          <w:rFonts w:ascii="Arial" w:hAnsi="Arial" w:cs="Arial"/>
          <w:b/>
        </w:rPr>
      </w:pPr>
      <w:r w:rsidRPr="00992B87">
        <w:rPr>
          <w:rFonts w:ascii="Arial" w:hAnsi="Arial" w:cs="Arial"/>
          <w:b/>
        </w:rPr>
        <w:t>АДМИНИСТРАЦИЯ</w:t>
      </w:r>
    </w:p>
    <w:p w:rsidR="001703D5" w:rsidRPr="00992B87" w:rsidRDefault="001703D5" w:rsidP="00992B87">
      <w:pPr>
        <w:jc w:val="center"/>
        <w:rPr>
          <w:rFonts w:ascii="Arial" w:hAnsi="Arial" w:cs="Arial"/>
          <w:b/>
        </w:rPr>
      </w:pPr>
      <w:r w:rsidRPr="00992B87">
        <w:rPr>
          <w:rFonts w:ascii="Arial" w:hAnsi="Arial" w:cs="Arial"/>
          <w:b/>
        </w:rPr>
        <w:t>МОИСЕЕВСКОГО СЕЛЬСКОГО ПОСЕЛЕНИЯ</w:t>
      </w:r>
    </w:p>
    <w:p w:rsidR="001703D5" w:rsidRPr="00992B87" w:rsidRDefault="001703D5" w:rsidP="00992B87">
      <w:pPr>
        <w:jc w:val="center"/>
        <w:rPr>
          <w:rFonts w:ascii="Arial" w:hAnsi="Arial" w:cs="Arial"/>
          <w:b/>
        </w:rPr>
      </w:pPr>
      <w:r w:rsidRPr="00992B87">
        <w:rPr>
          <w:rFonts w:ascii="Arial" w:hAnsi="Arial" w:cs="Arial"/>
          <w:b/>
        </w:rPr>
        <w:t>КОТОВСКОГО МУНИЦИПАЛЬНОГО РАЙОНА</w:t>
      </w:r>
    </w:p>
    <w:p w:rsidR="001703D5" w:rsidRPr="00992B87" w:rsidRDefault="001703D5" w:rsidP="00992B87">
      <w:pPr>
        <w:jc w:val="center"/>
        <w:rPr>
          <w:rFonts w:ascii="Arial" w:hAnsi="Arial" w:cs="Arial"/>
          <w:b/>
        </w:rPr>
      </w:pPr>
      <w:r w:rsidRPr="00992B87">
        <w:rPr>
          <w:rFonts w:ascii="Arial" w:hAnsi="Arial" w:cs="Arial"/>
          <w:b/>
        </w:rPr>
        <w:t>ВОЛГОГРАДСКОЙ ОБЛАСТИ</w:t>
      </w:r>
    </w:p>
    <w:p w:rsidR="001703D5" w:rsidRPr="00992B87" w:rsidRDefault="001703D5" w:rsidP="00992B87">
      <w:pPr>
        <w:jc w:val="center"/>
        <w:rPr>
          <w:rFonts w:ascii="Arial" w:hAnsi="Arial" w:cs="Arial"/>
          <w:b/>
        </w:rPr>
      </w:pPr>
    </w:p>
    <w:p w:rsidR="001703D5" w:rsidRPr="00992B87" w:rsidRDefault="001703D5" w:rsidP="00992B87">
      <w:pPr>
        <w:jc w:val="center"/>
        <w:rPr>
          <w:rFonts w:ascii="Arial" w:hAnsi="Arial" w:cs="Arial"/>
          <w:b/>
        </w:rPr>
      </w:pPr>
      <w:r w:rsidRPr="00992B87">
        <w:rPr>
          <w:rFonts w:ascii="Arial" w:hAnsi="Arial" w:cs="Arial"/>
          <w:b/>
        </w:rPr>
        <w:t>ПОСТАНОВЛЕНИЕ</w:t>
      </w:r>
    </w:p>
    <w:p w:rsidR="008D66EE" w:rsidRPr="00992B87" w:rsidRDefault="008D66EE" w:rsidP="00992B87">
      <w:pPr>
        <w:jc w:val="center"/>
        <w:rPr>
          <w:rFonts w:ascii="Arial" w:hAnsi="Arial" w:cs="Arial"/>
          <w:b/>
        </w:rPr>
      </w:pPr>
    </w:p>
    <w:p w:rsidR="008D66EE" w:rsidRPr="00992B87" w:rsidRDefault="008D66EE" w:rsidP="00992B87">
      <w:pPr>
        <w:rPr>
          <w:rFonts w:ascii="Arial" w:hAnsi="Arial" w:cs="Arial"/>
          <w:b/>
        </w:rPr>
      </w:pPr>
      <w:r w:rsidRPr="00992B87">
        <w:rPr>
          <w:rFonts w:ascii="Arial" w:hAnsi="Arial" w:cs="Arial"/>
          <w:b/>
        </w:rPr>
        <w:t>От 19.11.2018г.                                                                                    № 84</w:t>
      </w:r>
    </w:p>
    <w:p w:rsidR="001703D5" w:rsidRPr="00992B87" w:rsidRDefault="001703D5" w:rsidP="00992B87">
      <w:pPr>
        <w:pStyle w:val="a3"/>
        <w:rPr>
          <w:rFonts w:ascii="Arial" w:hAnsi="Arial" w:cs="Arial"/>
          <w:color w:val="333333"/>
          <w:sz w:val="24"/>
        </w:rPr>
      </w:pPr>
    </w:p>
    <w:p w:rsidR="001703D5" w:rsidRPr="00992B87" w:rsidRDefault="001703D5" w:rsidP="00992B87">
      <w:pPr>
        <w:jc w:val="center"/>
        <w:rPr>
          <w:rFonts w:ascii="Arial" w:hAnsi="Arial" w:cs="Arial"/>
          <w:b/>
          <w:color w:val="000000"/>
        </w:rPr>
      </w:pPr>
      <w:r w:rsidRPr="00992B87">
        <w:rPr>
          <w:rFonts w:ascii="Arial" w:hAnsi="Arial" w:cs="Arial"/>
          <w:b/>
        </w:rPr>
        <w:t>О внесении изменений в административный регламент предоставления муниципальной  услуги «</w:t>
      </w:r>
      <w:r w:rsidRPr="00992B87">
        <w:rPr>
          <w:rFonts w:ascii="Arial" w:hAnsi="Arial" w:cs="Arial"/>
          <w:b/>
          <w:color w:val="000000"/>
        </w:rPr>
        <w:t>Библиотечное обслуживание населения</w:t>
      </w:r>
      <w:r w:rsidRPr="00992B87">
        <w:rPr>
          <w:rFonts w:ascii="Arial" w:hAnsi="Arial" w:cs="Arial"/>
          <w:b/>
        </w:rPr>
        <w:t xml:space="preserve"> </w:t>
      </w:r>
      <w:r w:rsidRPr="00992B87">
        <w:rPr>
          <w:rFonts w:ascii="Arial" w:hAnsi="Arial" w:cs="Arial"/>
          <w:b/>
          <w:color w:val="000000"/>
        </w:rPr>
        <w:t>Моисеевского сельского поселения»</w:t>
      </w:r>
      <w:r w:rsidR="00FD6483" w:rsidRPr="00992B87">
        <w:rPr>
          <w:rFonts w:ascii="Arial" w:hAnsi="Arial" w:cs="Arial"/>
          <w:b/>
          <w:color w:val="000000"/>
        </w:rPr>
        <w:t xml:space="preserve">  принятый </w:t>
      </w:r>
      <w:r w:rsidR="000C4577" w:rsidRPr="00992B87">
        <w:rPr>
          <w:rFonts w:ascii="Arial" w:hAnsi="Arial" w:cs="Arial"/>
          <w:b/>
          <w:color w:val="000000"/>
        </w:rPr>
        <w:t>постановлением администрации</w:t>
      </w:r>
      <w:r w:rsidR="00FD6483" w:rsidRPr="00992B87">
        <w:rPr>
          <w:rFonts w:ascii="Arial" w:hAnsi="Arial" w:cs="Arial"/>
          <w:b/>
          <w:color w:val="000000"/>
        </w:rPr>
        <w:t xml:space="preserve"> Моисеевского сельского поселения </w:t>
      </w:r>
      <w:r w:rsidR="00FD6483" w:rsidRPr="00992B87">
        <w:rPr>
          <w:rFonts w:ascii="Arial" w:hAnsi="Arial" w:cs="Arial"/>
          <w:b/>
        </w:rPr>
        <w:t>от 22.05.2015г. № 41</w:t>
      </w:r>
    </w:p>
    <w:p w:rsidR="00FD6483" w:rsidRPr="00992B87" w:rsidRDefault="00FD6483" w:rsidP="00992B87">
      <w:pPr>
        <w:rPr>
          <w:rFonts w:ascii="Arial" w:hAnsi="Arial" w:cs="Arial"/>
          <w:b/>
        </w:rPr>
      </w:pPr>
    </w:p>
    <w:p w:rsidR="001703D5" w:rsidRPr="00992B87" w:rsidRDefault="001703D5" w:rsidP="00992B87">
      <w:pPr>
        <w:ind w:firstLine="708"/>
        <w:rPr>
          <w:rFonts w:ascii="Arial" w:hAnsi="Arial" w:cs="Arial"/>
        </w:rPr>
      </w:pPr>
      <w:proofErr w:type="gramStart"/>
      <w:r w:rsidRPr="00992B87">
        <w:rPr>
          <w:rFonts w:ascii="Arial" w:hAnsi="Arial" w:cs="Arial"/>
        </w:rPr>
        <w:t>На основании Федеральных законов от 06.10.2003г №131-ФЗ «Об общих принципах организации местного самоуправления в Российской Федерации», от 27.07.2010г. №210-ФЗ «Об организации предоставления государственных и муниципальных услуг», в соответствии с постановлением главы Моисеевского сельского поселения №50 от 30.12.2010 г. «О порядке разработки и утверждения административных регламентов предоставления муниципальных услуг (исполнения муниципальных функций)», руководствуясь Уставом Моисеевского сельского поселения Котовского муниципального</w:t>
      </w:r>
      <w:proofErr w:type="gramEnd"/>
      <w:r w:rsidRPr="00992B87">
        <w:rPr>
          <w:rFonts w:ascii="Arial" w:hAnsi="Arial" w:cs="Arial"/>
        </w:rPr>
        <w:t xml:space="preserve"> района</w:t>
      </w:r>
    </w:p>
    <w:p w:rsidR="001703D5" w:rsidRPr="00992B87" w:rsidRDefault="001703D5" w:rsidP="00992B87">
      <w:pPr>
        <w:ind w:firstLine="708"/>
        <w:rPr>
          <w:rFonts w:ascii="Arial" w:hAnsi="Arial" w:cs="Arial"/>
        </w:rPr>
      </w:pPr>
    </w:p>
    <w:p w:rsidR="001703D5" w:rsidRPr="00992B87" w:rsidRDefault="001703D5" w:rsidP="00992B87">
      <w:pPr>
        <w:jc w:val="center"/>
        <w:rPr>
          <w:rFonts w:ascii="Arial" w:hAnsi="Arial" w:cs="Arial"/>
          <w:b/>
        </w:rPr>
      </w:pPr>
      <w:r w:rsidRPr="00992B87">
        <w:rPr>
          <w:rFonts w:ascii="Arial" w:hAnsi="Arial" w:cs="Arial"/>
          <w:b/>
        </w:rPr>
        <w:t>ПОСТАНОВЛЯЮ:</w:t>
      </w:r>
    </w:p>
    <w:p w:rsidR="001703D5" w:rsidRPr="00992B87" w:rsidRDefault="001703D5" w:rsidP="00992B87">
      <w:pPr>
        <w:rPr>
          <w:rFonts w:ascii="Arial" w:hAnsi="Arial" w:cs="Arial"/>
          <w:b/>
        </w:rPr>
      </w:pPr>
    </w:p>
    <w:p w:rsidR="001703D5" w:rsidRPr="00992B87" w:rsidRDefault="001703D5" w:rsidP="00992B87">
      <w:pPr>
        <w:rPr>
          <w:rFonts w:ascii="Arial" w:hAnsi="Arial" w:cs="Arial"/>
          <w:b/>
        </w:rPr>
      </w:pPr>
      <w:r w:rsidRPr="00992B87">
        <w:rPr>
          <w:rFonts w:ascii="Arial" w:hAnsi="Arial" w:cs="Arial"/>
        </w:rPr>
        <w:t xml:space="preserve">          1. Утвердить прилагаемый Административный регламент предоставления муниципальной услуги «Выдача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</w:t>
      </w:r>
      <w:r w:rsidRPr="00992B87">
        <w:rPr>
          <w:rFonts w:ascii="Arial" w:hAnsi="Arial" w:cs="Arial"/>
          <w:b/>
          <w:bCs/>
        </w:rPr>
        <w:t xml:space="preserve"> </w:t>
      </w:r>
      <w:r w:rsidRPr="00992B87">
        <w:rPr>
          <w:rFonts w:ascii="Arial" w:hAnsi="Arial" w:cs="Arial"/>
        </w:rPr>
        <w:t>в порядке ст. 39.34. Земельного кодекса Российской Федерации».</w:t>
      </w:r>
    </w:p>
    <w:p w:rsidR="001703D5" w:rsidRPr="00992B87" w:rsidRDefault="001703D5" w:rsidP="00992B87">
      <w:pPr>
        <w:pStyle w:val="consplusnormal"/>
        <w:spacing w:before="0" w:beforeAutospacing="0" w:after="0" w:afterAutospacing="0"/>
        <w:ind w:firstLine="540"/>
        <w:rPr>
          <w:rFonts w:ascii="Arial" w:hAnsi="Arial" w:cs="Arial"/>
          <w:sz w:val="24"/>
          <w:szCs w:val="24"/>
        </w:rPr>
      </w:pPr>
      <w:r w:rsidRPr="00992B87">
        <w:rPr>
          <w:rFonts w:ascii="Arial" w:hAnsi="Arial" w:cs="Arial"/>
          <w:sz w:val="24"/>
          <w:szCs w:val="24"/>
        </w:rPr>
        <w:t xml:space="preserve">1.1.  Раздел 5 Административного регламента изложить в новой редакции: </w:t>
      </w:r>
    </w:p>
    <w:p w:rsidR="001703D5" w:rsidRPr="00992B87" w:rsidRDefault="001703D5" w:rsidP="00992B87">
      <w:pPr>
        <w:rPr>
          <w:rFonts w:ascii="Arial" w:hAnsi="Arial" w:cs="Arial"/>
        </w:rPr>
      </w:pPr>
    </w:p>
    <w:p w:rsidR="001703D5" w:rsidRPr="00992B87" w:rsidRDefault="001703D5" w:rsidP="00992B87">
      <w:pPr>
        <w:ind w:firstLine="709"/>
        <w:rPr>
          <w:rFonts w:ascii="Arial" w:hAnsi="Arial" w:cs="Arial"/>
        </w:rPr>
      </w:pPr>
      <w:r w:rsidRPr="00992B87">
        <w:rPr>
          <w:rFonts w:ascii="Arial" w:hAnsi="Arial" w:cs="Arial"/>
        </w:rPr>
        <w:t>5.1.Заявитель имеет право на обжалование действий и (или) бездействия должностных лиц в досудебном (внесудебном) порядке.</w:t>
      </w:r>
    </w:p>
    <w:p w:rsidR="001703D5" w:rsidRPr="00992B87" w:rsidRDefault="001703D5" w:rsidP="00992B87">
      <w:pPr>
        <w:ind w:firstLine="709"/>
        <w:rPr>
          <w:rFonts w:ascii="Arial" w:hAnsi="Arial" w:cs="Arial"/>
        </w:rPr>
      </w:pPr>
      <w:r w:rsidRPr="00992B87">
        <w:rPr>
          <w:rFonts w:ascii="Arial" w:hAnsi="Arial" w:cs="Arial"/>
        </w:rPr>
        <w:t xml:space="preserve">5.2.Заявитель может обратиться с жалобой по основаниям и в порядке статей 11.1 и 11.2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992B87">
          <w:rPr>
            <w:rFonts w:ascii="Arial" w:hAnsi="Arial" w:cs="Arial"/>
          </w:rPr>
          <w:t>2010 г</w:t>
        </w:r>
      </w:smartTag>
      <w:r w:rsidR="00FD6483" w:rsidRPr="00992B87">
        <w:rPr>
          <w:rFonts w:ascii="Arial" w:hAnsi="Arial" w:cs="Arial"/>
        </w:rPr>
        <w:t>. №</w:t>
      </w:r>
      <w:r w:rsidRPr="00992B87">
        <w:rPr>
          <w:rFonts w:ascii="Arial" w:hAnsi="Arial" w:cs="Arial"/>
        </w:rPr>
        <w:t xml:space="preserve"> 210-ФЗ "Об организации предоставления государственных и муниципальных услуг", в том числе в следующих случаях:</w:t>
      </w:r>
    </w:p>
    <w:p w:rsidR="001703D5" w:rsidRPr="00992B87" w:rsidRDefault="00FD6483" w:rsidP="00992B87">
      <w:pPr>
        <w:ind w:firstLine="709"/>
        <w:rPr>
          <w:rFonts w:ascii="Arial" w:hAnsi="Arial" w:cs="Arial"/>
        </w:rPr>
      </w:pPr>
      <w:r w:rsidRPr="00992B87">
        <w:rPr>
          <w:rFonts w:ascii="Arial" w:hAnsi="Arial" w:cs="Arial"/>
        </w:rPr>
        <w:t xml:space="preserve">1) </w:t>
      </w:r>
      <w:r w:rsidR="001703D5" w:rsidRPr="00992B87">
        <w:rPr>
          <w:rFonts w:ascii="Arial" w:hAnsi="Arial" w:cs="Arial"/>
        </w:rPr>
        <w:t>нарушение срока регистрации запроса заявителя о предоставлении муниципальной услуги;</w:t>
      </w:r>
    </w:p>
    <w:p w:rsidR="001703D5" w:rsidRPr="00992B87" w:rsidRDefault="00FD6483" w:rsidP="00992B87">
      <w:pPr>
        <w:ind w:firstLine="709"/>
        <w:rPr>
          <w:rFonts w:ascii="Arial" w:hAnsi="Arial" w:cs="Arial"/>
        </w:rPr>
      </w:pPr>
      <w:r w:rsidRPr="00992B87">
        <w:rPr>
          <w:rFonts w:ascii="Arial" w:hAnsi="Arial" w:cs="Arial"/>
        </w:rPr>
        <w:t xml:space="preserve">2) </w:t>
      </w:r>
      <w:r w:rsidR="001703D5" w:rsidRPr="00992B87">
        <w:rPr>
          <w:rFonts w:ascii="Arial" w:hAnsi="Arial" w:cs="Arial"/>
        </w:rPr>
        <w:t>нарушение срока предоставления муниципальной услуги;</w:t>
      </w:r>
    </w:p>
    <w:p w:rsidR="001703D5" w:rsidRPr="00992B87" w:rsidRDefault="001703D5" w:rsidP="00992B87">
      <w:pPr>
        <w:rPr>
          <w:rFonts w:ascii="Arial" w:hAnsi="Arial" w:cs="Arial"/>
        </w:rPr>
      </w:pPr>
      <w:r w:rsidRPr="00992B87">
        <w:rPr>
          <w:rFonts w:ascii="Arial" w:hAnsi="Arial" w:cs="Arial"/>
        </w:rPr>
        <w:t>требование у заявителя документов, не предусмотренных нормативными правовыми актами Российской Федерации для предоставления муниципальной услуги;</w:t>
      </w:r>
    </w:p>
    <w:p w:rsidR="001703D5" w:rsidRPr="00992B87" w:rsidRDefault="00FD6483" w:rsidP="00992B87">
      <w:pPr>
        <w:ind w:firstLine="709"/>
        <w:rPr>
          <w:rFonts w:ascii="Arial" w:hAnsi="Arial" w:cs="Arial"/>
        </w:rPr>
      </w:pPr>
      <w:r w:rsidRPr="00992B87">
        <w:rPr>
          <w:rFonts w:ascii="Arial" w:hAnsi="Arial" w:cs="Arial"/>
        </w:rPr>
        <w:t xml:space="preserve">3) </w:t>
      </w:r>
      <w:r w:rsidR="001703D5" w:rsidRPr="00992B87">
        <w:rPr>
          <w:rFonts w:ascii="Arial" w:hAnsi="Arial" w:cs="Arial"/>
        </w:rPr>
        <w:t>отказ в приеме документов, предоставление которых предусмотрено нормативными правовыми актами Российской Федерации для предоставления муниципальной (государственной), у заявителя;</w:t>
      </w:r>
    </w:p>
    <w:p w:rsidR="001703D5" w:rsidRPr="00992B87" w:rsidRDefault="00FD6483" w:rsidP="00992B87">
      <w:pPr>
        <w:ind w:firstLine="709"/>
        <w:rPr>
          <w:rFonts w:ascii="Arial" w:hAnsi="Arial" w:cs="Arial"/>
        </w:rPr>
      </w:pPr>
      <w:r w:rsidRPr="00992B87">
        <w:rPr>
          <w:rFonts w:ascii="Arial" w:hAnsi="Arial" w:cs="Arial"/>
        </w:rPr>
        <w:t xml:space="preserve">4) </w:t>
      </w:r>
      <w:r w:rsidR="001703D5" w:rsidRPr="00992B87">
        <w:rPr>
          <w:rFonts w:ascii="Arial" w:hAnsi="Arial" w:cs="Arial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1703D5" w:rsidRPr="00992B87" w:rsidRDefault="00FD6483" w:rsidP="00992B87">
      <w:pPr>
        <w:rPr>
          <w:rFonts w:ascii="Arial" w:hAnsi="Arial" w:cs="Arial"/>
        </w:rPr>
      </w:pPr>
      <w:r w:rsidRPr="00992B87">
        <w:rPr>
          <w:rFonts w:ascii="Arial" w:hAnsi="Arial" w:cs="Arial"/>
        </w:rPr>
        <w:lastRenderedPageBreak/>
        <w:t xml:space="preserve">           5) </w:t>
      </w:r>
      <w:r w:rsidR="001703D5" w:rsidRPr="00992B87">
        <w:rPr>
          <w:rFonts w:ascii="Arial" w:hAnsi="Arial" w:cs="Arial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Федерации;</w:t>
      </w:r>
    </w:p>
    <w:p w:rsidR="001703D5" w:rsidRPr="00992B87" w:rsidRDefault="00FD6483" w:rsidP="00992B87">
      <w:pPr>
        <w:rPr>
          <w:rFonts w:ascii="Arial" w:hAnsi="Arial" w:cs="Arial"/>
        </w:rPr>
      </w:pPr>
      <w:r w:rsidRPr="00992B87">
        <w:rPr>
          <w:rFonts w:ascii="Arial" w:hAnsi="Arial" w:cs="Arial"/>
        </w:rPr>
        <w:t xml:space="preserve">          </w:t>
      </w:r>
      <w:proofErr w:type="gramStart"/>
      <w:r w:rsidRPr="00992B87">
        <w:rPr>
          <w:rFonts w:ascii="Arial" w:hAnsi="Arial" w:cs="Arial"/>
        </w:rPr>
        <w:t xml:space="preserve">6) </w:t>
      </w:r>
      <w:r w:rsidR="001703D5" w:rsidRPr="00992B87">
        <w:rPr>
          <w:rFonts w:ascii="Arial" w:hAnsi="Arial" w:cs="Arial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1703D5" w:rsidRPr="00992B87" w:rsidRDefault="001703D5" w:rsidP="00992B87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proofErr w:type="gramStart"/>
      <w:r w:rsidRPr="00992B87">
        <w:rPr>
          <w:rFonts w:ascii="Arial" w:hAnsi="Arial" w:cs="Arial"/>
        </w:rPr>
        <w:t>7) отказ Администрации, должностных лиц Администрации или лиц, участвующих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1703D5" w:rsidRPr="00992B87" w:rsidRDefault="001703D5" w:rsidP="00992B87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992B87">
        <w:rPr>
          <w:rFonts w:ascii="Arial" w:hAnsi="Arial" w:cs="Arial"/>
        </w:rPr>
        <w:t>8) нарушение срока или порядка выдачи документов по результатам предоставления муниципальной услуги;</w:t>
      </w:r>
    </w:p>
    <w:p w:rsidR="001703D5" w:rsidRPr="00992B87" w:rsidRDefault="001703D5" w:rsidP="00992B87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proofErr w:type="gramStart"/>
      <w:r w:rsidRPr="00992B87">
        <w:rPr>
          <w:rFonts w:ascii="Arial" w:hAnsi="Arial" w:cs="Arial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992B87">
        <w:rPr>
          <w:rFonts w:ascii="Arial" w:hAnsi="Arial" w:cs="Arial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4" w:history="1">
        <w:r w:rsidRPr="00992B87">
          <w:rPr>
            <w:rStyle w:val="a5"/>
            <w:rFonts w:ascii="Arial" w:hAnsi="Arial" w:cs="Arial"/>
          </w:rPr>
          <w:t>частью 1.3 статьи 16</w:t>
        </w:r>
      </w:hyperlink>
      <w:r w:rsidRPr="00992B87">
        <w:rPr>
          <w:rFonts w:ascii="Arial" w:hAnsi="Arial" w:cs="Arial"/>
        </w:rPr>
        <w:t xml:space="preserve"> Федерального закона № 210-ФЗ.</w:t>
      </w:r>
    </w:p>
    <w:p w:rsidR="001703D5" w:rsidRPr="00992B87" w:rsidRDefault="001703D5" w:rsidP="00992B87">
      <w:pPr>
        <w:ind w:firstLine="709"/>
        <w:rPr>
          <w:rFonts w:ascii="Arial" w:hAnsi="Arial" w:cs="Arial"/>
        </w:rPr>
      </w:pPr>
      <w:r w:rsidRPr="00992B87">
        <w:rPr>
          <w:rFonts w:ascii="Arial" w:hAnsi="Arial" w:cs="Arial"/>
        </w:rPr>
        <w:t>5.3.Жалоба подается в письменной форме на бумажном носителе, в электронной форме в администрацию Моисеевского сельского поселения Котовского муниципального района. Жалоба может быть направлена по почте, с использованием информационно - телекоммуникационной сети "Интернет",  единого портала государственных и муниципальных услуг, а также может быть принята при личном приеме заявителя.</w:t>
      </w:r>
    </w:p>
    <w:p w:rsidR="001703D5" w:rsidRPr="00992B87" w:rsidRDefault="001703D5" w:rsidP="00992B87">
      <w:pPr>
        <w:ind w:firstLine="709"/>
        <w:rPr>
          <w:rFonts w:ascii="Arial" w:hAnsi="Arial" w:cs="Arial"/>
        </w:rPr>
      </w:pPr>
      <w:proofErr w:type="gramStart"/>
      <w:r w:rsidRPr="00992B87">
        <w:rPr>
          <w:rFonts w:ascii="Arial" w:hAnsi="Arial" w:cs="Arial"/>
        </w:rPr>
        <w:t>Особенности подачи и рассмотрения жалоб на решения и действия (бездействие; органов государственной власти субъектов Российской Федерации и их должностных лиц, государственных гражданских служащих органов государственной власти субъектов Российской Федерации, а также органов местного самоуправления и их должностных лиц,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актами.</w:t>
      </w:r>
      <w:proofErr w:type="gramEnd"/>
    </w:p>
    <w:p w:rsidR="001703D5" w:rsidRPr="00992B87" w:rsidRDefault="001703D5" w:rsidP="00992B87">
      <w:pPr>
        <w:ind w:firstLine="709"/>
        <w:rPr>
          <w:rFonts w:ascii="Arial" w:hAnsi="Arial" w:cs="Arial"/>
        </w:rPr>
      </w:pPr>
      <w:r w:rsidRPr="00992B87">
        <w:rPr>
          <w:rFonts w:ascii="Arial" w:hAnsi="Arial" w:cs="Arial"/>
        </w:rPr>
        <w:t>5.4.Жалоба должна содержать:</w:t>
      </w:r>
    </w:p>
    <w:p w:rsidR="001703D5" w:rsidRPr="00992B87" w:rsidRDefault="001703D5" w:rsidP="00992B87">
      <w:pPr>
        <w:ind w:firstLine="709"/>
        <w:rPr>
          <w:rFonts w:ascii="Arial" w:hAnsi="Arial" w:cs="Arial"/>
        </w:rPr>
      </w:pPr>
      <w:r w:rsidRPr="00992B87">
        <w:rPr>
          <w:rFonts w:ascii="Arial" w:hAnsi="Arial" w:cs="Arial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703D5" w:rsidRPr="00992B87" w:rsidRDefault="001703D5" w:rsidP="00992B87">
      <w:pPr>
        <w:ind w:firstLine="709"/>
        <w:rPr>
          <w:rFonts w:ascii="Arial" w:hAnsi="Arial" w:cs="Arial"/>
        </w:rPr>
      </w:pPr>
      <w:proofErr w:type="gramStart"/>
      <w:r w:rsidRPr="00992B87">
        <w:rPr>
          <w:rFonts w:ascii="Arial" w:hAnsi="Arial" w:cs="Arial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юридического,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703D5" w:rsidRPr="00992B87" w:rsidRDefault="001703D5" w:rsidP="00992B87">
      <w:pPr>
        <w:ind w:firstLine="709"/>
        <w:rPr>
          <w:rFonts w:ascii="Arial" w:hAnsi="Arial" w:cs="Arial"/>
        </w:rPr>
      </w:pPr>
      <w:r w:rsidRPr="00992B87">
        <w:rPr>
          <w:rFonts w:ascii="Arial" w:hAnsi="Arial" w:cs="Arial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1703D5" w:rsidRPr="00992B87" w:rsidRDefault="001703D5" w:rsidP="00992B87">
      <w:pPr>
        <w:ind w:firstLine="709"/>
        <w:rPr>
          <w:rFonts w:ascii="Arial" w:hAnsi="Arial" w:cs="Arial"/>
        </w:rPr>
      </w:pPr>
      <w:r w:rsidRPr="00992B87">
        <w:rPr>
          <w:rFonts w:ascii="Arial" w:hAnsi="Arial" w:cs="Arial"/>
        </w:rPr>
        <w:lastRenderedPageBreak/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703D5" w:rsidRPr="00992B87" w:rsidRDefault="001703D5" w:rsidP="00992B87">
      <w:pPr>
        <w:ind w:firstLine="709"/>
        <w:rPr>
          <w:rFonts w:ascii="Arial" w:hAnsi="Arial" w:cs="Arial"/>
        </w:rPr>
      </w:pPr>
      <w:proofErr w:type="gramStart"/>
      <w:r w:rsidRPr="00992B87">
        <w:rPr>
          <w:rFonts w:ascii="Arial" w:hAnsi="Arial" w:cs="Arial"/>
        </w:rPr>
        <w:t>5.5.Жалоба,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</w:t>
      </w:r>
      <w:proofErr w:type="gramEnd"/>
      <w:r w:rsidRPr="00992B87">
        <w:rPr>
          <w:rFonts w:ascii="Arial" w:hAnsi="Arial" w:cs="Arial"/>
        </w:rPr>
        <w:t xml:space="preserve"> дней со дня ее регистрации.</w:t>
      </w:r>
    </w:p>
    <w:p w:rsidR="001703D5" w:rsidRPr="00992B87" w:rsidRDefault="001703D5" w:rsidP="00992B87">
      <w:pPr>
        <w:ind w:firstLine="709"/>
        <w:rPr>
          <w:rFonts w:ascii="Arial" w:hAnsi="Arial" w:cs="Arial"/>
        </w:rPr>
      </w:pPr>
      <w:r w:rsidRPr="00992B87">
        <w:rPr>
          <w:rFonts w:ascii="Arial" w:hAnsi="Arial" w:cs="Arial"/>
        </w:rPr>
        <w:t>5.6.По результатам рассмотрения жалобы должностным лицом, наделенным полномочиями по рассмотрению жалоб, принимается одно из следующих решений:</w:t>
      </w:r>
    </w:p>
    <w:p w:rsidR="001703D5" w:rsidRPr="00992B87" w:rsidRDefault="001703D5" w:rsidP="00992B87">
      <w:pPr>
        <w:ind w:firstLine="709"/>
        <w:rPr>
          <w:rFonts w:ascii="Arial" w:hAnsi="Arial" w:cs="Arial"/>
        </w:rPr>
      </w:pPr>
      <w:proofErr w:type="gramStart"/>
      <w:r w:rsidRPr="00992B87">
        <w:rPr>
          <w:rFonts w:ascii="Arial" w:hAnsi="Arial" w:cs="Arial"/>
        </w:rPr>
        <w:t>-удовлетворить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1703D5" w:rsidRPr="00992B87" w:rsidRDefault="001703D5" w:rsidP="00992B87">
      <w:pPr>
        <w:ind w:firstLine="709"/>
        <w:rPr>
          <w:rFonts w:ascii="Arial" w:hAnsi="Arial" w:cs="Arial"/>
        </w:rPr>
      </w:pPr>
      <w:r w:rsidRPr="00992B87">
        <w:rPr>
          <w:rFonts w:ascii="Arial" w:hAnsi="Arial" w:cs="Arial"/>
        </w:rPr>
        <w:t>-отказать в удовлетворении жалобы.</w:t>
      </w:r>
    </w:p>
    <w:p w:rsidR="001703D5" w:rsidRPr="00992B87" w:rsidRDefault="001703D5" w:rsidP="00992B87">
      <w:pPr>
        <w:ind w:firstLine="709"/>
        <w:rPr>
          <w:rFonts w:ascii="Arial" w:hAnsi="Arial" w:cs="Arial"/>
        </w:rPr>
      </w:pPr>
      <w:r w:rsidRPr="00992B87">
        <w:rPr>
          <w:rFonts w:ascii="Arial" w:hAnsi="Arial" w:cs="Arial"/>
        </w:rPr>
        <w:t>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703D5" w:rsidRPr="00992B87" w:rsidRDefault="001703D5" w:rsidP="00992B87">
      <w:pPr>
        <w:ind w:firstLine="709"/>
        <w:rPr>
          <w:rFonts w:ascii="Arial" w:hAnsi="Arial" w:cs="Arial"/>
        </w:rPr>
      </w:pPr>
      <w:r w:rsidRPr="00992B87">
        <w:rPr>
          <w:rFonts w:ascii="Arial" w:hAnsi="Arial" w:cs="Arial"/>
        </w:rPr>
        <w:t xml:space="preserve">В случае установления в ходе или по результатам </w:t>
      </w:r>
      <w:proofErr w:type="gramStart"/>
      <w:r w:rsidRPr="00992B87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992B87">
        <w:rPr>
          <w:rFonts w:ascii="Arial" w:hAnsi="Arial" w:cs="Arial"/>
        </w:rPr>
        <w:t xml:space="preserve"> или преступления должностное лицо, наделенное полномочиями по рассмотрению жалоб в соответствии с пунктом 5.7. Административного регламента, незамедлительно направляет имеющиеся материалы в органы прокуратуры.</w:t>
      </w:r>
    </w:p>
    <w:p w:rsidR="001703D5" w:rsidRPr="00992B87" w:rsidRDefault="001703D5" w:rsidP="00992B87">
      <w:pPr>
        <w:ind w:firstLine="709"/>
        <w:rPr>
          <w:rFonts w:ascii="Arial" w:hAnsi="Arial" w:cs="Arial"/>
        </w:rPr>
      </w:pPr>
      <w:r w:rsidRPr="00992B87">
        <w:rPr>
          <w:rFonts w:ascii="Arial" w:hAnsi="Arial" w:cs="Arial"/>
        </w:rPr>
        <w:t xml:space="preserve">5.7. </w:t>
      </w:r>
      <w:proofErr w:type="gramStart"/>
      <w:r w:rsidRPr="00992B87">
        <w:rPr>
          <w:rFonts w:ascii="Arial" w:hAnsi="Arial" w:cs="Arial"/>
        </w:rPr>
        <w:t xml:space="preserve">Положения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992B87">
          <w:rPr>
            <w:rFonts w:ascii="Arial" w:hAnsi="Arial" w:cs="Arial"/>
          </w:rPr>
          <w:t>2010 г</w:t>
        </w:r>
      </w:smartTag>
      <w:r w:rsidRPr="00992B87">
        <w:rPr>
          <w:rFonts w:ascii="Arial" w:hAnsi="Arial" w:cs="Arial"/>
        </w:rPr>
        <w:t xml:space="preserve">. N 210-ФЗ «Об организации предоставления государственных и муниципальных услуг», устанавливающие порядок рассмотрения жалоб на нарушения прав граждан и организаций при предоставлении государственных услуг, не распространяются на отношения, регулируемые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992B87">
          <w:rPr>
            <w:rFonts w:ascii="Arial" w:hAnsi="Arial" w:cs="Arial"/>
          </w:rPr>
          <w:t>2006 г</w:t>
        </w:r>
      </w:smartTag>
      <w:r w:rsidRPr="00992B87">
        <w:rPr>
          <w:rFonts w:ascii="Arial" w:hAnsi="Arial" w:cs="Arial"/>
        </w:rPr>
        <w:t xml:space="preserve"> N 59-ФЗ «О порядке рассмотрения обращений граждан Российской Федерации».</w:t>
      </w:r>
      <w:proofErr w:type="gramEnd"/>
    </w:p>
    <w:p w:rsidR="001703D5" w:rsidRPr="00992B87" w:rsidRDefault="001703D5" w:rsidP="00992B87">
      <w:pPr>
        <w:ind w:firstLine="709"/>
        <w:rPr>
          <w:rFonts w:ascii="Arial" w:hAnsi="Arial" w:cs="Arial"/>
        </w:rPr>
      </w:pPr>
      <w:r w:rsidRPr="00992B87">
        <w:rPr>
          <w:rFonts w:ascii="Arial" w:hAnsi="Arial" w:cs="Arial"/>
        </w:rPr>
        <w:t>5.8. Заявители вправе обжаловать решения, принятые при предоставлении муниципальной услуги, действия и (или) бездействие должностных лиц в судебном порядке в соответствии с гражданским процессуальным законодательством Российской Федерации».</w:t>
      </w:r>
    </w:p>
    <w:p w:rsidR="001703D5" w:rsidRPr="00992B87" w:rsidRDefault="001703D5" w:rsidP="00992B87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992B87">
        <w:rPr>
          <w:rFonts w:ascii="Arial" w:hAnsi="Arial" w:cs="Arial"/>
          <w:b/>
        </w:rPr>
        <w:t xml:space="preserve">         </w:t>
      </w:r>
    </w:p>
    <w:p w:rsidR="001703D5" w:rsidRPr="00992B87" w:rsidRDefault="00FD6483" w:rsidP="00992B87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992B87">
        <w:rPr>
          <w:rFonts w:ascii="Arial" w:hAnsi="Arial" w:cs="Arial"/>
        </w:rPr>
        <w:t>2.Настоящее постановление вступает в силу с момента его подписания и  подлежит обнародованию.</w:t>
      </w:r>
    </w:p>
    <w:p w:rsidR="00FD6483" w:rsidRPr="00992B87" w:rsidRDefault="00FD6483" w:rsidP="00992B87">
      <w:pPr>
        <w:autoSpaceDE w:val="0"/>
        <w:autoSpaceDN w:val="0"/>
        <w:adjustRightInd w:val="0"/>
        <w:rPr>
          <w:rFonts w:ascii="Arial" w:hAnsi="Arial" w:cs="Arial"/>
        </w:rPr>
      </w:pPr>
    </w:p>
    <w:p w:rsidR="00FD6483" w:rsidRPr="00992B87" w:rsidRDefault="00FD6483" w:rsidP="00992B87">
      <w:pPr>
        <w:autoSpaceDE w:val="0"/>
        <w:autoSpaceDN w:val="0"/>
        <w:adjustRightInd w:val="0"/>
        <w:rPr>
          <w:rFonts w:ascii="Arial" w:hAnsi="Arial" w:cs="Arial"/>
        </w:rPr>
      </w:pPr>
    </w:p>
    <w:p w:rsidR="00FD6483" w:rsidRPr="00992B87" w:rsidRDefault="00FD6483" w:rsidP="00992B87">
      <w:pPr>
        <w:autoSpaceDE w:val="0"/>
        <w:autoSpaceDN w:val="0"/>
        <w:adjustRightInd w:val="0"/>
        <w:rPr>
          <w:rFonts w:ascii="Arial" w:hAnsi="Arial" w:cs="Arial"/>
        </w:rPr>
      </w:pPr>
    </w:p>
    <w:p w:rsidR="00FD6483" w:rsidRPr="00992B87" w:rsidRDefault="00FD6483" w:rsidP="00992B87">
      <w:pPr>
        <w:autoSpaceDE w:val="0"/>
        <w:autoSpaceDN w:val="0"/>
        <w:adjustRightInd w:val="0"/>
        <w:rPr>
          <w:rFonts w:ascii="Arial" w:hAnsi="Arial" w:cs="Arial"/>
        </w:rPr>
      </w:pPr>
    </w:p>
    <w:p w:rsidR="00C66F59" w:rsidRPr="00992B87" w:rsidRDefault="00FD6483" w:rsidP="00992B87">
      <w:pPr>
        <w:autoSpaceDE w:val="0"/>
        <w:autoSpaceDN w:val="0"/>
        <w:adjustRightInd w:val="0"/>
        <w:rPr>
          <w:rFonts w:ascii="Arial" w:hAnsi="Arial" w:cs="Arial"/>
        </w:rPr>
      </w:pPr>
      <w:r w:rsidRPr="00992B87">
        <w:rPr>
          <w:rFonts w:ascii="Arial" w:hAnsi="Arial" w:cs="Arial"/>
        </w:rPr>
        <w:t xml:space="preserve">Глава Моисеевского сельского поселения                      </w:t>
      </w:r>
      <w:r w:rsidR="00992B87">
        <w:rPr>
          <w:rFonts w:ascii="Arial" w:hAnsi="Arial" w:cs="Arial"/>
        </w:rPr>
        <w:t xml:space="preserve">                </w:t>
      </w:r>
      <w:r w:rsidRPr="00992B87">
        <w:rPr>
          <w:rFonts w:ascii="Arial" w:hAnsi="Arial" w:cs="Arial"/>
        </w:rPr>
        <w:t xml:space="preserve"> </w:t>
      </w:r>
      <w:proofErr w:type="spellStart"/>
      <w:r w:rsidRPr="00992B87">
        <w:rPr>
          <w:rFonts w:ascii="Arial" w:hAnsi="Arial" w:cs="Arial"/>
        </w:rPr>
        <w:t>С.Ф.Лесниченко</w:t>
      </w:r>
      <w:proofErr w:type="spellEnd"/>
    </w:p>
    <w:sectPr w:rsidR="00C66F59" w:rsidRPr="00992B87" w:rsidSect="00045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03D5"/>
    <w:rsid w:val="00045168"/>
    <w:rsid w:val="000C25BC"/>
    <w:rsid w:val="000C4577"/>
    <w:rsid w:val="001703D5"/>
    <w:rsid w:val="001B70D3"/>
    <w:rsid w:val="003F0570"/>
    <w:rsid w:val="004E4252"/>
    <w:rsid w:val="00661C47"/>
    <w:rsid w:val="008D66EE"/>
    <w:rsid w:val="00992B87"/>
    <w:rsid w:val="009B10B6"/>
    <w:rsid w:val="00C66F59"/>
    <w:rsid w:val="00D02133"/>
    <w:rsid w:val="00FC0995"/>
    <w:rsid w:val="00FD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1703D5"/>
    <w:pPr>
      <w:spacing w:after="120"/>
    </w:pPr>
    <w:rPr>
      <w:rFonts w:eastAsia="Calibri"/>
      <w:sz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170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703D5"/>
    <w:pPr>
      <w:spacing w:before="100" w:beforeAutospacing="1" w:after="100" w:afterAutospacing="1"/>
    </w:pPr>
    <w:rPr>
      <w:sz w:val="20"/>
      <w:szCs w:val="20"/>
    </w:rPr>
  </w:style>
  <w:style w:type="character" w:customStyle="1" w:styleId="1">
    <w:name w:val="Основной текст Знак1"/>
    <w:basedOn w:val="a0"/>
    <w:link w:val="a3"/>
    <w:semiHidden/>
    <w:locked/>
    <w:rsid w:val="001703D5"/>
    <w:rPr>
      <w:rFonts w:ascii="Times New Roman" w:eastAsia="Calibri" w:hAnsi="Times New Roman" w:cs="Times New Roman"/>
      <w:sz w:val="20"/>
      <w:szCs w:val="24"/>
      <w:lang w:eastAsia="ru-RU"/>
    </w:rPr>
  </w:style>
  <w:style w:type="character" w:styleId="a5">
    <w:name w:val="Hyperlink"/>
    <w:semiHidden/>
    <w:unhideWhenUsed/>
    <w:rsid w:val="001703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2CE06093E7012314A68028A56DBFE51DA9BBD3F25796245F05D10BD10B5D1B8388DBD7E3750F8AV6g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2018-11-26T04:43:00Z</cp:lastPrinted>
  <dcterms:created xsi:type="dcterms:W3CDTF">2018-11-09T10:38:00Z</dcterms:created>
  <dcterms:modified xsi:type="dcterms:W3CDTF">2018-11-28T07:21:00Z</dcterms:modified>
</cp:coreProperties>
</file>