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CE" w:rsidRPr="00703084" w:rsidRDefault="00541FCE" w:rsidP="00541FC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03084">
        <w:rPr>
          <w:rFonts w:ascii="Arial" w:hAnsi="Arial" w:cs="Arial"/>
          <w:b/>
          <w:bCs/>
        </w:rPr>
        <w:t xml:space="preserve">АДМИНИСТРАЦИЯ </w:t>
      </w:r>
    </w:p>
    <w:p w:rsidR="00541FCE" w:rsidRPr="00703084" w:rsidRDefault="00541FCE" w:rsidP="00541FC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03084">
        <w:rPr>
          <w:rFonts w:ascii="Arial" w:hAnsi="Arial" w:cs="Arial"/>
          <w:b/>
          <w:bCs/>
        </w:rPr>
        <w:t>МОИСЕЕВСКОГО СЕЛЬСКОГО ПОСЕЛЕНИЯ</w:t>
      </w:r>
    </w:p>
    <w:p w:rsidR="00541FCE" w:rsidRPr="00703084" w:rsidRDefault="00541FCE" w:rsidP="00541FC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03084">
        <w:rPr>
          <w:rFonts w:ascii="Arial" w:hAnsi="Arial" w:cs="Arial"/>
          <w:b/>
          <w:bCs/>
        </w:rPr>
        <w:t xml:space="preserve"> КОТОВСКОГО МУНИЦИПАЛЬНОГО РАЙОНА </w:t>
      </w:r>
    </w:p>
    <w:p w:rsidR="00541FCE" w:rsidRPr="00703084" w:rsidRDefault="00541FCE" w:rsidP="00541FC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03084">
        <w:rPr>
          <w:rFonts w:ascii="Arial" w:hAnsi="Arial" w:cs="Arial"/>
          <w:b/>
          <w:bCs/>
        </w:rPr>
        <w:t>ВОЛГОГРАДСКОЙ ОБЛАСТИ</w:t>
      </w:r>
    </w:p>
    <w:p w:rsidR="00541FCE" w:rsidRPr="00703084" w:rsidRDefault="00541FCE" w:rsidP="00541F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541FCE" w:rsidRPr="00703084" w:rsidRDefault="00541FCE" w:rsidP="00541F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541FCE" w:rsidRPr="00703084" w:rsidRDefault="00541FCE" w:rsidP="00541F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03084">
        <w:rPr>
          <w:rFonts w:ascii="Arial" w:hAnsi="Arial" w:cs="Arial"/>
          <w:b/>
          <w:bCs/>
        </w:rPr>
        <w:t>ПОСТАНОВЛЕНИЕ</w:t>
      </w:r>
      <w:r w:rsidR="002443BE" w:rsidRPr="00703084">
        <w:rPr>
          <w:rFonts w:ascii="Arial" w:hAnsi="Arial" w:cs="Arial"/>
          <w:b/>
          <w:bCs/>
        </w:rPr>
        <w:t xml:space="preserve"> </w:t>
      </w:r>
    </w:p>
    <w:p w:rsidR="00D16BBE" w:rsidRPr="00703084" w:rsidRDefault="00D16BBE" w:rsidP="00541F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16BBE" w:rsidRPr="00703084" w:rsidRDefault="00D16BBE" w:rsidP="00D16BB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03084">
        <w:rPr>
          <w:rFonts w:ascii="Arial" w:hAnsi="Arial" w:cs="Arial"/>
          <w:b/>
          <w:bCs/>
        </w:rPr>
        <w:t>От 19.11.2018г.                                                                                            № 79</w:t>
      </w:r>
    </w:p>
    <w:p w:rsidR="00541FCE" w:rsidRPr="00703084" w:rsidRDefault="00541FCE" w:rsidP="00541FC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1292" w:rsidRPr="00703084" w:rsidRDefault="00541FCE" w:rsidP="00AA1292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703084">
        <w:rPr>
          <w:rFonts w:ascii="Arial" w:hAnsi="Arial" w:cs="Arial"/>
          <w:b w:val="0"/>
          <w:sz w:val="24"/>
          <w:szCs w:val="24"/>
        </w:rPr>
        <w:t xml:space="preserve">О внесении изменений в административный регламент предоставления </w:t>
      </w:r>
    </w:p>
    <w:p w:rsidR="00541FCE" w:rsidRPr="00703084" w:rsidRDefault="00541FCE" w:rsidP="00AA1292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703084">
        <w:rPr>
          <w:rFonts w:ascii="Arial" w:hAnsi="Arial" w:cs="Arial"/>
          <w:b w:val="0"/>
          <w:sz w:val="24"/>
          <w:szCs w:val="24"/>
        </w:rPr>
        <w:t>муниципальной  услуги  «Утверждение и выдача схем расположения земельных участков на кадастровом плане террито</w:t>
      </w:r>
      <w:r w:rsidR="004E26DF" w:rsidRPr="00703084">
        <w:rPr>
          <w:rFonts w:ascii="Arial" w:hAnsi="Arial" w:cs="Arial"/>
          <w:b w:val="0"/>
          <w:sz w:val="24"/>
          <w:szCs w:val="24"/>
        </w:rPr>
        <w:t>рии» утвержденный постановлением администрации</w:t>
      </w:r>
      <w:r w:rsidRPr="00703084">
        <w:rPr>
          <w:rFonts w:ascii="Arial" w:hAnsi="Arial" w:cs="Arial"/>
          <w:b w:val="0"/>
          <w:sz w:val="24"/>
          <w:szCs w:val="24"/>
        </w:rPr>
        <w:t xml:space="preserve"> Моисеевского сельского поселения  от 03.08.2015г. №</w:t>
      </w:r>
      <w:r w:rsidR="004E26DF" w:rsidRPr="00703084">
        <w:rPr>
          <w:rFonts w:ascii="Arial" w:hAnsi="Arial" w:cs="Arial"/>
          <w:b w:val="0"/>
          <w:sz w:val="24"/>
          <w:szCs w:val="24"/>
        </w:rPr>
        <w:t xml:space="preserve"> </w:t>
      </w:r>
      <w:r w:rsidRPr="00703084">
        <w:rPr>
          <w:rFonts w:ascii="Arial" w:hAnsi="Arial" w:cs="Arial"/>
          <w:b w:val="0"/>
          <w:sz w:val="24"/>
          <w:szCs w:val="24"/>
        </w:rPr>
        <w:t>65</w:t>
      </w:r>
    </w:p>
    <w:p w:rsidR="00541FCE" w:rsidRPr="00703084" w:rsidRDefault="00541FCE" w:rsidP="00541FCE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541FCE" w:rsidRPr="00703084" w:rsidRDefault="00541FCE" w:rsidP="00541FC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</w:p>
    <w:p w:rsidR="00541FCE" w:rsidRPr="00703084" w:rsidRDefault="00AA1292" w:rsidP="00AA129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084">
        <w:rPr>
          <w:rFonts w:ascii="Arial" w:hAnsi="Arial" w:cs="Arial"/>
        </w:rPr>
        <w:t xml:space="preserve">         </w:t>
      </w:r>
      <w:proofErr w:type="gramStart"/>
      <w:r w:rsidR="00541FCE" w:rsidRPr="00703084">
        <w:rPr>
          <w:rFonts w:ascii="Arial" w:hAnsi="Arial" w:cs="Arial"/>
        </w:rPr>
        <w:t>Руководствуясь  Федеральными законами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Уставом Моисеевского сельского поселения Котовского муниципального района, в соответствии с   постановлением  главы Моисеевского сельского поселения №</w:t>
      </w:r>
      <w:r w:rsidRPr="00703084">
        <w:rPr>
          <w:rFonts w:ascii="Arial" w:hAnsi="Arial" w:cs="Arial"/>
        </w:rPr>
        <w:t xml:space="preserve"> </w:t>
      </w:r>
      <w:r w:rsidR="00541FCE" w:rsidRPr="00703084">
        <w:rPr>
          <w:rFonts w:ascii="Arial" w:hAnsi="Arial" w:cs="Arial"/>
        </w:rPr>
        <w:t>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 администрация</w:t>
      </w:r>
      <w:proofErr w:type="gramEnd"/>
      <w:r w:rsidR="00541FCE" w:rsidRPr="00703084">
        <w:rPr>
          <w:rFonts w:ascii="Arial" w:hAnsi="Arial" w:cs="Arial"/>
        </w:rPr>
        <w:t xml:space="preserve"> Моисеевского сельского поселения </w:t>
      </w:r>
    </w:p>
    <w:p w:rsidR="00541FCE" w:rsidRPr="00703084" w:rsidRDefault="00541FCE" w:rsidP="00541FC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</w:p>
    <w:p w:rsidR="00541FCE" w:rsidRPr="00703084" w:rsidRDefault="00541FCE" w:rsidP="00541FCE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703084">
        <w:rPr>
          <w:rFonts w:ascii="Arial" w:hAnsi="Arial" w:cs="Arial"/>
          <w:b/>
        </w:rPr>
        <w:t>ПОСТАНОВЛЯЕТ:</w:t>
      </w:r>
    </w:p>
    <w:p w:rsidR="00541FCE" w:rsidRPr="00703084" w:rsidRDefault="00541FCE" w:rsidP="00541FCE">
      <w:pPr>
        <w:autoSpaceDE w:val="0"/>
        <w:autoSpaceDN w:val="0"/>
        <w:adjustRightInd w:val="0"/>
        <w:rPr>
          <w:rFonts w:ascii="Arial" w:hAnsi="Arial" w:cs="Arial"/>
        </w:rPr>
      </w:pPr>
    </w:p>
    <w:p w:rsidR="00541FCE" w:rsidRPr="00703084" w:rsidRDefault="00541FCE" w:rsidP="00541FC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03084">
        <w:rPr>
          <w:rFonts w:ascii="Arial" w:hAnsi="Arial" w:cs="Arial"/>
        </w:rPr>
        <w:t xml:space="preserve">1.Внести следующие изменения в административный регламент предоставления муниципальной  услуги об утверждении административного регламента предоставления муниципальной услуги «Утверждение и выдача схем расположения земельных участков на кадастровом плане территории» утвержденный </w:t>
      </w:r>
      <w:r w:rsidR="00AA1292" w:rsidRPr="00703084">
        <w:rPr>
          <w:rFonts w:ascii="Arial" w:hAnsi="Arial" w:cs="Arial"/>
        </w:rPr>
        <w:t xml:space="preserve">постановлением </w:t>
      </w:r>
      <w:r w:rsidRPr="00703084">
        <w:rPr>
          <w:rFonts w:ascii="Arial" w:hAnsi="Arial" w:cs="Arial"/>
        </w:rPr>
        <w:t xml:space="preserve">администрацией Моисеевского сельского поселения  </w:t>
      </w:r>
      <w:r w:rsidRPr="00703084">
        <w:rPr>
          <w:rFonts w:ascii="Arial" w:hAnsi="Arial" w:cs="Arial"/>
          <w:bCs/>
        </w:rPr>
        <w:t>от 03.08.2015г. №</w:t>
      </w:r>
      <w:r w:rsidR="00703084">
        <w:rPr>
          <w:rFonts w:ascii="Arial" w:hAnsi="Arial" w:cs="Arial"/>
          <w:bCs/>
        </w:rPr>
        <w:t xml:space="preserve"> </w:t>
      </w:r>
      <w:r w:rsidRPr="00703084">
        <w:rPr>
          <w:rFonts w:ascii="Arial" w:hAnsi="Arial" w:cs="Arial"/>
          <w:bCs/>
        </w:rPr>
        <w:t>65</w:t>
      </w:r>
    </w:p>
    <w:p w:rsidR="00541FCE" w:rsidRPr="00703084" w:rsidRDefault="00541FCE" w:rsidP="00541FCE">
      <w:pPr>
        <w:rPr>
          <w:rFonts w:ascii="Arial" w:hAnsi="Arial" w:cs="Arial"/>
        </w:rPr>
      </w:pPr>
    </w:p>
    <w:p w:rsidR="00541FCE" w:rsidRPr="00703084" w:rsidRDefault="00541FCE" w:rsidP="00541FCE">
      <w:pPr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1.1.  Раздел 5 Административного регламента изложить в новой редакции: </w:t>
      </w:r>
    </w:p>
    <w:p w:rsidR="00541FCE" w:rsidRPr="00703084" w:rsidRDefault="00541FCE" w:rsidP="00541FCE">
      <w:pPr>
        <w:rPr>
          <w:rFonts w:ascii="Arial" w:hAnsi="Arial" w:cs="Arial"/>
        </w:rPr>
      </w:pP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</w:t>
      </w:r>
      <w:proofErr w:type="gramStart"/>
      <w:r w:rsidRPr="00703084">
        <w:rPr>
          <w:rFonts w:ascii="Arial" w:hAnsi="Arial" w:cs="Arial"/>
        </w:rPr>
        <w:t>во</w:t>
      </w:r>
      <w:proofErr w:type="gramEnd"/>
      <w:r w:rsidRPr="00703084">
        <w:rPr>
          <w:rFonts w:ascii="Arial" w:hAnsi="Arial" w:cs="Arial"/>
        </w:rPr>
        <w:t xml:space="preserve"> досудебном (внесудебном) порядке.</w:t>
      </w: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5.1.1. Заявитель может обратиться с </w:t>
      </w:r>
      <w:proofErr w:type="gramStart"/>
      <w:r w:rsidRPr="00703084">
        <w:rPr>
          <w:rFonts w:ascii="Arial" w:hAnsi="Arial" w:cs="Arial"/>
        </w:rPr>
        <w:t>жалобой</w:t>
      </w:r>
      <w:proofErr w:type="gramEnd"/>
      <w:r w:rsidRPr="00703084">
        <w:rPr>
          <w:rFonts w:ascii="Arial" w:hAnsi="Arial" w:cs="Arial"/>
        </w:rPr>
        <w:t xml:space="preserve"> в том числе в следующих случаях:</w:t>
      </w:r>
    </w:p>
    <w:p w:rsidR="00541FCE" w:rsidRPr="00703084" w:rsidRDefault="002443BE" w:rsidP="00703084">
      <w:pPr>
        <w:tabs>
          <w:tab w:val="num" w:pos="720"/>
        </w:tabs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            1)</w:t>
      </w:r>
      <w:r w:rsidR="00541FCE" w:rsidRPr="00703084">
        <w:rPr>
          <w:rFonts w:ascii="Arial" w:hAnsi="Arial" w:cs="Arial"/>
        </w:rPr>
        <w:t>нарушение срока регистрации запроса заявителя о предоставлении муниципальной услуги;</w:t>
      </w:r>
    </w:p>
    <w:p w:rsidR="00541FCE" w:rsidRPr="00703084" w:rsidRDefault="002443BE" w:rsidP="00703084">
      <w:pPr>
        <w:tabs>
          <w:tab w:val="num" w:pos="720"/>
        </w:tabs>
        <w:ind w:left="720"/>
        <w:rPr>
          <w:rFonts w:ascii="Arial" w:hAnsi="Arial" w:cs="Arial"/>
        </w:rPr>
      </w:pPr>
      <w:r w:rsidRPr="00703084">
        <w:rPr>
          <w:rFonts w:ascii="Arial" w:hAnsi="Arial" w:cs="Arial"/>
        </w:rPr>
        <w:t>2)</w:t>
      </w:r>
      <w:r w:rsidR="00541FCE" w:rsidRPr="00703084">
        <w:rPr>
          <w:rFonts w:ascii="Arial" w:hAnsi="Arial" w:cs="Arial"/>
        </w:rPr>
        <w:t>нарушение срока предоставления муниципальной услуги;</w:t>
      </w:r>
    </w:p>
    <w:p w:rsidR="00541FCE" w:rsidRPr="00703084" w:rsidRDefault="00541FCE" w:rsidP="00703084">
      <w:pPr>
        <w:tabs>
          <w:tab w:val="num" w:pos="0"/>
        </w:tabs>
        <w:ind w:firstLine="709"/>
        <w:rPr>
          <w:rFonts w:ascii="Arial" w:hAnsi="Arial" w:cs="Arial"/>
        </w:rPr>
      </w:pPr>
      <w:r w:rsidRPr="00703084">
        <w:rPr>
          <w:rFonts w:ascii="Arial" w:hAnsi="Arial" w:cs="Arial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41FCE" w:rsidRPr="00703084" w:rsidRDefault="00541FCE" w:rsidP="00703084">
      <w:pPr>
        <w:tabs>
          <w:tab w:val="num" w:pos="0"/>
        </w:tabs>
        <w:ind w:firstLine="720"/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4)отказ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703084">
        <w:rPr>
          <w:rFonts w:ascii="Arial" w:hAnsi="Arial" w:cs="Arial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41FCE" w:rsidRPr="00703084" w:rsidRDefault="00541FCE" w:rsidP="00703084">
      <w:pPr>
        <w:tabs>
          <w:tab w:val="num" w:pos="0"/>
        </w:tabs>
        <w:ind w:firstLine="709"/>
        <w:rPr>
          <w:rFonts w:ascii="Arial" w:hAnsi="Arial" w:cs="Arial"/>
        </w:rPr>
      </w:pPr>
      <w:proofErr w:type="gramStart"/>
      <w:r w:rsidRPr="00703084">
        <w:rPr>
          <w:rFonts w:ascii="Arial" w:hAnsi="Arial" w:cs="Arial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41FCE" w:rsidRPr="00703084" w:rsidRDefault="00541FCE" w:rsidP="00703084">
      <w:pPr>
        <w:tabs>
          <w:tab w:val="num" w:pos="0"/>
        </w:tabs>
        <w:ind w:firstLine="709"/>
        <w:rPr>
          <w:rFonts w:ascii="Arial" w:hAnsi="Arial" w:cs="Arial"/>
        </w:rPr>
      </w:pPr>
      <w:r w:rsidRPr="00703084">
        <w:rPr>
          <w:rFonts w:ascii="Arial" w:hAnsi="Arial" w:cs="Arial"/>
        </w:rPr>
        <w:t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41FCE" w:rsidRPr="00703084" w:rsidRDefault="00541FCE" w:rsidP="00703084">
      <w:pPr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            </w:t>
      </w:r>
      <w:proofErr w:type="gramStart"/>
      <w:r w:rsidRPr="00703084">
        <w:rPr>
          <w:rFonts w:ascii="Arial" w:hAnsi="Arial" w:cs="Arial"/>
        </w:rPr>
        <w:t>7)отказ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541FCE" w:rsidRPr="00703084" w:rsidRDefault="00541FCE" w:rsidP="00703084">
      <w:pPr>
        <w:autoSpaceDE w:val="0"/>
        <w:autoSpaceDN w:val="0"/>
        <w:adjustRightInd w:val="0"/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            8) нарушение срока или порядка выдачи документов по результатам предоставления муниципальной услуги;</w:t>
      </w:r>
    </w:p>
    <w:p w:rsidR="00541FCE" w:rsidRPr="00703084" w:rsidRDefault="00541FCE" w:rsidP="00703084">
      <w:pPr>
        <w:autoSpaceDE w:val="0"/>
        <w:autoSpaceDN w:val="0"/>
        <w:adjustRightInd w:val="0"/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            </w:t>
      </w:r>
      <w:proofErr w:type="gramStart"/>
      <w:r w:rsidRPr="00703084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703084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5" w:history="1">
        <w:r w:rsidRPr="00703084">
          <w:rPr>
            <w:rStyle w:val="a3"/>
            <w:rFonts w:ascii="Arial" w:hAnsi="Arial" w:cs="Arial"/>
          </w:rPr>
          <w:t>частью 1.3 статьи 16</w:t>
        </w:r>
      </w:hyperlink>
      <w:r w:rsidRPr="00703084">
        <w:rPr>
          <w:rFonts w:ascii="Arial" w:hAnsi="Arial" w:cs="Arial"/>
        </w:rPr>
        <w:t xml:space="preserve"> Федерального закона № 210-ФЗ.</w:t>
      </w:r>
    </w:p>
    <w:p w:rsidR="00541FCE" w:rsidRPr="00703084" w:rsidRDefault="00541FCE" w:rsidP="00703084">
      <w:pPr>
        <w:rPr>
          <w:rFonts w:ascii="Arial" w:hAnsi="Arial" w:cs="Arial"/>
        </w:rPr>
      </w:pP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>5.2. Общие требования к порядку подачи и рассмотрения жалобы</w:t>
      </w: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>5.2.1. Жалоба может быть направлена по почте, через МФЦ, с использованием информационно-телекоммуникационной сети Интернет, официального сайта администрации Моисеевского сельского поселения</w:t>
      </w:r>
      <w:proofErr w:type="gramStart"/>
      <w:r w:rsidRPr="00703084">
        <w:rPr>
          <w:rFonts w:ascii="Arial" w:hAnsi="Arial" w:cs="Arial"/>
        </w:rPr>
        <w:t xml:space="preserve"> ,</w:t>
      </w:r>
      <w:proofErr w:type="gramEnd"/>
      <w:r w:rsidRPr="00703084">
        <w:rPr>
          <w:rFonts w:ascii="Arial" w:hAnsi="Arial" w:cs="Arial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41FCE" w:rsidRPr="00703084" w:rsidRDefault="00541FCE" w:rsidP="00703084">
      <w:pPr>
        <w:numPr>
          <w:ilvl w:val="1"/>
          <w:numId w:val="1"/>
        </w:numPr>
        <w:tabs>
          <w:tab w:val="num" w:pos="720"/>
        </w:tabs>
        <w:ind w:left="720" w:hanging="540"/>
        <w:rPr>
          <w:rFonts w:ascii="Arial" w:hAnsi="Arial" w:cs="Arial"/>
        </w:rPr>
      </w:pPr>
      <w:r w:rsidRPr="00703084">
        <w:rPr>
          <w:rFonts w:ascii="Arial" w:hAnsi="Arial" w:cs="Arial"/>
        </w:rPr>
        <w:t>5.2.2. Жалоба подается в письменной форме на бумажном носителе, в электронной форме в администрацию Моисеевского сельского поселения по адресу: Волгоградская область, Котовский район,с</w:t>
      </w:r>
      <w:proofErr w:type="gramStart"/>
      <w:r w:rsidRPr="00703084">
        <w:rPr>
          <w:rFonts w:ascii="Arial" w:hAnsi="Arial" w:cs="Arial"/>
        </w:rPr>
        <w:t>.М</w:t>
      </w:r>
      <w:proofErr w:type="gramEnd"/>
      <w:r w:rsidRPr="00703084">
        <w:rPr>
          <w:rFonts w:ascii="Arial" w:hAnsi="Arial" w:cs="Arial"/>
        </w:rPr>
        <w:t xml:space="preserve">оисеево.ул.Жданова.1 «б», на электронную почту: </w:t>
      </w:r>
      <w:proofErr w:type="spellStart"/>
      <w:r w:rsidRPr="00703084">
        <w:rPr>
          <w:rFonts w:ascii="Arial" w:hAnsi="Arial" w:cs="Arial"/>
          <w:u w:val="single"/>
          <w:lang w:val="en-US"/>
        </w:rPr>
        <w:t>moiseevo</w:t>
      </w:r>
      <w:proofErr w:type="spellEnd"/>
      <w:r w:rsidRPr="00703084">
        <w:rPr>
          <w:rFonts w:ascii="Arial" w:hAnsi="Arial" w:cs="Arial"/>
          <w:u w:val="single"/>
        </w:rPr>
        <w:t>@</w:t>
      </w:r>
      <w:proofErr w:type="spellStart"/>
      <w:r w:rsidRPr="00703084">
        <w:rPr>
          <w:rFonts w:ascii="Arial" w:hAnsi="Arial" w:cs="Arial"/>
          <w:u w:val="single"/>
          <w:lang w:val="en-US"/>
        </w:rPr>
        <w:t>yandex</w:t>
      </w:r>
      <w:proofErr w:type="spellEnd"/>
      <w:r w:rsidRPr="00703084">
        <w:rPr>
          <w:rFonts w:ascii="Arial" w:hAnsi="Arial" w:cs="Arial"/>
          <w:u w:val="single"/>
        </w:rPr>
        <w:t>.</w:t>
      </w:r>
      <w:proofErr w:type="spellStart"/>
      <w:r w:rsidRPr="00703084">
        <w:rPr>
          <w:rFonts w:ascii="Arial" w:hAnsi="Arial" w:cs="Arial"/>
          <w:u w:val="single"/>
          <w:lang w:val="en-US"/>
        </w:rPr>
        <w:t>ru</w:t>
      </w:r>
      <w:proofErr w:type="spellEnd"/>
      <w:r w:rsidRPr="00703084">
        <w:rPr>
          <w:rFonts w:ascii="Arial" w:hAnsi="Arial" w:cs="Arial"/>
        </w:rPr>
        <w:t xml:space="preserve"> .</w:t>
      </w:r>
    </w:p>
    <w:p w:rsidR="00541FCE" w:rsidRPr="00703084" w:rsidRDefault="00541FCE" w:rsidP="00703084">
      <w:pPr>
        <w:ind w:firstLine="540"/>
        <w:rPr>
          <w:rFonts w:ascii="Arial" w:hAnsi="Arial" w:cs="Arial"/>
          <w:u w:val="single"/>
        </w:rPr>
      </w:pPr>
      <w:r w:rsidRPr="00703084">
        <w:rPr>
          <w:rFonts w:ascii="Arial" w:hAnsi="Arial" w:cs="Arial"/>
        </w:rPr>
        <w:t xml:space="preserve">  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>5.2.4. Жалоба должна содержать:</w:t>
      </w:r>
    </w:p>
    <w:p w:rsidR="00541FCE" w:rsidRPr="00703084" w:rsidRDefault="00541FCE" w:rsidP="00703084">
      <w:pPr>
        <w:numPr>
          <w:ilvl w:val="0"/>
          <w:numId w:val="3"/>
        </w:numPr>
        <w:tabs>
          <w:tab w:val="num" w:pos="720"/>
        </w:tabs>
        <w:ind w:left="720" w:hanging="540"/>
        <w:rPr>
          <w:rFonts w:ascii="Arial" w:hAnsi="Arial" w:cs="Arial"/>
        </w:rPr>
      </w:pPr>
      <w:r w:rsidRPr="00703084">
        <w:rPr>
          <w:rFonts w:ascii="Arial" w:hAnsi="Arial" w:cs="Arial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541FCE" w:rsidRPr="00703084" w:rsidRDefault="00541FCE" w:rsidP="00703084">
      <w:pPr>
        <w:numPr>
          <w:ilvl w:val="0"/>
          <w:numId w:val="3"/>
        </w:numPr>
        <w:tabs>
          <w:tab w:val="num" w:pos="720"/>
        </w:tabs>
        <w:ind w:left="720" w:hanging="540"/>
        <w:rPr>
          <w:rFonts w:ascii="Arial" w:hAnsi="Arial" w:cs="Arial"/>
        </w:rPr>
      </w:pPr>
      <w:proofErr w:type="gramStart"/>
      <w:r w:rsidRPr="00703084">
        <w:rPr>
          <w:rFonts w:ascii="Arial" w:hAnsi="Arial" w:cs="Arial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</w:t>
      </w:r>
      <w:r w:rsidRPr="00703084">
        <w:rPr>
          <w:rFonts w:ascii="Arial" w:hAnsi="Arial" w:cs="Arial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41FCE" w:rsidRPr="00703084" w:rsidRDefault="00541FCE" w:rsidP="00703084">
      <w:pPr>
        <w:numPr>
          <w:ilvl w:val="0"/>
          <w:numId w:val="3"/>
        </w:numPr>
        <w:tabs>
          <w:tab w:val="num" w:pos="720"/>
        </w:tabs>
        <w:ind w:left="720" w:hanging="540"/>
        <w:rPr>
          <w:rFonts w:ascii="Arial" w:hAnsi="Arial" w:cs="Arial"/>
        </w:rPr>
      </w:pPr>
      <w:r w:rsidRPr="00703084">
        <w:rPr>
          <w:rFonts w:ascii="Arial" w:hAnsi="Arial" w:cs="Arial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541FCE" w:rsidRPr="00703084" w:rsidRDefault="00541FCE" w:rsidP="00703084">
      <w:pPr>
        <w:numPr>
          <w:ilvl w:val="0"/>
          <w:numId w:val="3"/>
        </w:numPr>
        <w:tabs>
          <w:tab w:val="num" w:pos="720"/>
        </w:tabs>
        <w:ind w:left="720" w:hanging="540"/>
        <w:rPr>
          <w:rFonts w:ascii="Arial" w:hAnsi="Arial" w:cs="Arial"/>
        </w:rPr>
      </w:pPr>
      <w:r w:rsidRPr="00703084">
        <w:rPr>
          <w:rFonts w:ascii="Arial" w:hAnsi="Arial" w:cs="Arial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5.2.5. </w:t>
      </w:r>
      <w:proofErr w:type="gramStart"/>
      <w:r w:rsidRPr="00703084">
        <w:rPr>
          <w:rFonts w:ascii="Arial" w:hAnsi="Arial" w:cs="Arial"/>
        </w:rPr>
        <w:t>Жалоба, поступившая в администрацию Моисеевского сельского поселения,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</w:t>
      </w:r>
      <w:proofErr w:type="gramEnd"/>
      <w:r w:rsidRPr="00703084">
        <w:rPr>
          <w:rFonts w:ascii="Arial" w:hAnsi="Arial" w:cs="Arial"/>
        </w:rPr>
        <w:t xml:space="preserve">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>5.2.6. По результатам рассмотрения жалобы администрация Моисеевского сельского поселения  принимает одно из следующих решений:</w:t>
      </w:r>
    </w:p>
    <w:p w:rsidR="00541FCE" w:rsidRPr="00703084" w:rsidRDefault="00541FCE" w:rsidP="00703084">
      <w:pPr>
        <w:numPr>
          <w:ilvl w:val="0"/>
          <w:numId w:val="4"/>
        </w:numPr>
        <w:tabs>
          <w:tab w:val="num" w:pos="720"/>
        </w:tabs>
        <w:ind w:left="720" w:hanging="540"/>
        <w:rPr>
          <w:rFonts w:ascii="Arial" w:hAnsi="Arial" w:cs="Arial"/>
        </w:rPr>
      </w:pPr>
      <w:proofErr w:type="gramStart"/>
      <w:r w:rsidRPr="00703084">
        <w:rPr>
          <w:rFonts w:ascii="Arial" w:hAnsi="Arial" w:cs="Arial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41FCE" w:rsidRPr="00703084" w:rsidRDefault="00541FCE" w:rsidP="00703084">
      <w:pPr>
        <w:numPr>
          <w:ilvl w:val="0"/>
          <w:numId w:val="4"/>
        </w:numPr>
        <w:tabs>
          <w:tab w:val="num" w:pos="720"/>
        </w:tabs>
        <w:ind w:left="720" w:hanging="540"/>
        <w:rPr>
          <w:rFonts w:ascii="Arial" w:hAnsi="Arial" w:cs="Arial"/>
        </w:rPr>
      </w:pPr>
      <w:r w:rsidRPr="00703084">
        <w:rPr>
          <w:rFonts w:ascii="Arial" w:hAnsi="Arial" w:cs="Arial"/>
        </w:rPr>
        <w:t>об отказе в удовлетворении жалобы.</w:t>
      </w: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1FCE" w:rsidRPr="00703084" w:rsidRDefault="00541FCE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5.2.8. В случае установления в ходе или по результатам </w:t>
      </w:r>
      <w:proofErr w:type="gramStart"/>
      <w:r w:rsidRPr="00703084">
        <w:rPr>
          <w:rFonts w:ascii="Arial" w:hAnsi="Arial" w:cs="Arial"/>
        </w:rPr>
        <w:t>рассмотрения жалобы признаков состава правонарушения</w:t>
      </w:r>
      <w:proofErr w:type="gramEnd"/>
      <w:r w:rsidRPr="00703084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541FCE" w:rsidRPr="00703084" w:rsidRDefault="00AA1292" w:rsidP="00703084">
      <w:pPr>
        <w:ind w:firstLine="540"/>
        <w:rPr>
          <w:rFonts w:ascii="Arial" w:hAnsi="Arial" w:cs="Arial"/>
        </w:rPr>
      </w:pPr>
      <w:r w:rsidRPr="00703084">
        <w:rPr>
          <w:rFonts w:ascii="Arial" w:hAnsi="Arial" w:cs="Arial"/>
        </w:rPr>
        <w:t>2.Настоящее постановление вступает в силе с момента его подписания и подлежит обнародованию.</w:t>
      </w:r>
    </w:p>
    <w:p w:rsidR="00AA1292" w:rsidRPr="00703084" w:rsidRDefault="00AA1292" w:rsidP="00703084">
      <w:pPr>
        <w:rPr>
          <w:rFonts w:ascii="Arial" w:hAnsi="Arial" w:cs="Arial"/>
        </w:rPr>
      </w:pPr>
    </w:p>
    <w:p w:rsidR="00AA1292" w:rsidRPr="00703084" w:rsidRDefault="00AA1292" w:rsidP="00703084">
      <w:pPr>
        <w:rPr>
          <w:rFonts w:ascii="Arial" w:hAnsi="Arial" w:cs="Arial"/>
        </w:rPr>
      </w:pPr>
    </w:p>
    <w:p w:rsidR="00AA1292" w:rsidRPr="00703084" w:rsidRDefault="00AA1292" w:rsidP="00703084">
      <w:pPr>
        <w:rPr>
          <w:rFonts w:ascii="Arial" w:hAnsi="Arial" w:cs="Arial"/>
        </w:rPr>
      </w:pPr>
    </w:p>
    <w:p w:rsidR="00AA1292" w:rsidRPr="00703084" w:rsidRDefault="00AA1292" w:rsidP="00703084">
      <w:pPr>
        <w:rPr>
          <w:rFonts w:ascii="Arial" w:hAnsi="Arial" w:cs="Arial"/>
        </w:rPr>
      </w:pPr>
    </w:p>
    <w:p w:rsidR="00AA1292" w:rsidRPr="00703084" w:rsidRDefault="00AA1292" w:rsidP="00703084">
      <w:pPr>
        <w:rPr>
          <w:rFonts w:ascii="Arial" w:hAnsi="Arial" w:cs="Arial"/>
        </w:rPr>
      </w:pPr>
    </w:p>
    <w:p w:rsidR="00AA1292" w:rsidRPr="00703084" w:rsidRDefault="00AA1292" w:rsidP="00703084">
      <w:pPr>
        <w:rPr>
          <w:rFonts w:ascii="Arial" w:hAnsi="Arial" w:cs="Arial"/>
        </w:rPr>
      </w:pPr>
    </w:p>
    <w:p w:rsidR="00AA1292" w:rsidRPr="00703084" w:rsidRDefault="00AA1292" w:rsidP="00703084">
      <w:pPr>
        <w:rPr>
          <w:rFonts w:ascii="Arial" w:hAnsi="Arial" w:cs="Arial"/>
        </w:rPr>
      </w:pPr>
      <w:r w:rsidRPr="00703084">
        <w:rPr>
          <w:rFonts w:ascii="Arial" w:hAnsi="Arial" w:cs="Arial"/>
        </w:rPr>
        <w:t xml:space="preserve">Глава Моисеевского сельского поселения        </w:t>
      </w:r>
      <w:r w:rsidR="00703084">
        <w:rPr>
          <w:rFonts w:ascii="Arial" w:hAnsi="Arial" w:cs="Arial"/>
        </w:rPr>
        <w:t xml:space="preserve">                            </w:t>
      </w:r>
      <w:r w:rsidRPr="00703084">
        <w:rPr>
          <w:rFonts w:ascii="Arial" w:hAnsi="Arial" w:cs="Arial"/>
        </w:rPr>
        <w:t xml:space="preserve"> </w:t>
      </w:r>
      <w:proofErr w:type="spellStart"/>
      <w:r w:rsidRPr="00703084">
        <w:rPr>
          <w:rFonts w:ascii="Arial" w:hAnsi="Arial" w:cs="Arial"/>
        </w:rPr>
        <w:t>С.Ф.Лесниченко</w:t>
      </w:r>
      <w:proofErr w:type="spellEnd"/>
    </w:p>
    <w:p w:rsidR="00C66F59" w:rsidRPr="00703084" w:rsidRDefault="00C66F59" w:rsidP="00703084">
      <w:pPr>
        <w:rPr>
          <w:rFonts w:ascii="Arial" w:hAnsi="Arial" w:cs="Arial"/>
        </w:rPr>
      </w:pPr>
    </w:p>
    <w:sectPr w:rsidR="00C66F59" w:rsidRPr="00703084" w:rsidSect="00EE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01EA"/>
    <w:multiLevelType w:val="hybridMultilevel"/>
    <w:tmpl w:val="25160576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51928"/>
    <w:multiLevelType w:val="hybridMultilevel"/>
    <w:tmpl w:val="9B7A1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021A2"/>
    <w:multiLevelType w:val="hybridMultilevel"/>
    <w:tmpl w:val="1AD83940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C7660"/>
    <w:multiLevelType w:val="hybridMultilevel"/>
    <w:tmpl w:val="3DFA0206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CE"/>
    <w:rsid w:val="0012151B"/>
    <w:rsid w:val="001D030E"/>
    <w:rsid w:val="002443BE"/>
    <w:rsid w:val="00281927"/>
    <w:rsid w:val="004E26DF"/>
    <w:rsid w:val="00541FCE"/>
    <w:rsid w:val="00616520"/>
    <w:rsid w:val="006812DD"/>
    <w:rsid w:val="00703084"/>
    <w:rsid w:val="007744CD"/>
    <w:rsid w:val="00AA1292"/>
    <w:rsid w:val="00BC71C3"/>
    <w:rsid w:val="00C66F59"/>
    <w:rsid w:val="00D16BBE"/>
    <w:rsid w:val="00EE230D"/>
    <w:rsid w:val="00F411A1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1F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semiHidden/>
    <w:unhideWhenUsed/>
    <w:rsid w:val="00541F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1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2018-11-09T11:39:00Z</dcterms:created>
  <dcterms:modified xsi:type="dcterms:W3CDTF">2018-11-28T07:15:00Z</dcterms:modified>
</cp:coreProperties>
</file>