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35" w:rsidRDefault="00EA4135" w:rsidP="00EA4135">
      <w:pPr>
        <w:jc w:val="center"/>
        <w:rPr>
          <w:b/>
        </w:rPr>
      </w:pPr>
      <w:r>
        <w:rPr>
          <w:b/>
        </w:rPr>
        <w:t>АДМИНИСТРАЦИЯ</w:t>
      </w:r>
    </w:p>
    <w:p w:rsidR="00EA4135" w:rsidRDefault="00EA4135" w:rsidP="00EA4135">
      <w:pPr>
        <w:jc w:val="center"/>
        <w:rPr>
          <w:b/>
        </w:rPr>
      </w:pPr>
      <w:r>
        <w:rPr>
          <w:b/>
        </w:rPr>
        <w:t>МОИСЕЕВСКОГО СЕЛЬСКОГО ПОСЕЛЕНИЯ</w:t>
      </w:r>
    </w:p>
    <w:p w:rsidR="00EA4135" w:rsidRDefault="00EA4135" w:rsidP="00EA4135">
      <w:pPr>
        <w:jc w:val="center"/>
        <w:rPr>
          <w:b/>
        </w:rPr>
      </w:pPr>
      <w:r>
        <w:rPr>
          <w:b/>
        </w:rPr>
        <w:t>КОТОВСКОГО МУНИЦИПАЛЬНОГО РАЙОНА</w:t>
      </w:r>
    </w:p>
    <w:p w:rsidR="00EA4135" w:rsidRDefault="00EA4135" w:rsidP="00EA4135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EA4135" w:rsidRDefault="00EA4135" w:rsidP="00EA4135">
      <w:pPr>
        <w:jc w:val="center"/>
      </w:pPr>
    </w:p>
    <w:p w:rsidR="00EA4135" w:rsidRDefault="00EA4135" w:rsidP="00EA4135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EA4135" w:rsidRDefault="00EA4135" w:rsidP="00EA4135">
      <w:pPr>
        <w:rPr>
          <w:b/>
        </w:rPr>
      </w:pPr>
      <w:r>
        <w:rPr>
          <w:b/>
        </w:rPr>
        <w:t>от  31.01.2019г.                                                                                    № 11</w:t>
      </w:r>
    </w:p>
    <w:p w:rsidR="00EA4135" w:rsidRDefault="00EA4135" w:rsidP="00EA4135">
      <w:pPr>
        <w:rPr>
          <w:b/>
        </w:rPr>
      </w:pPr>
    </w:p>
    <w:p w:rsidR="00EA4135" w:rsidRDefault="00EA4135" w:rsidP="00EA4135">
      <w:pPr>
        <w:pStyle w:val="consplusnormal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</w:rPr>
        <w:t xml:space="preserve">О внесении изменений в </w:t>
      </w:r>
      <w:r>
        <w:rPr>
          <w:b/>
          <w:bCs/>
        </w:rPr>
        <w:t>постановление администрации Моисеевского</w:t>
      </w:r>
    </w:p>
    <w:p w:rsidR="00EA4135" w:rsidRDefault="00EA4135" w:rsidP="00EA4135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сельского поселения </w:t>
      </w:r>
      <w:r>
        <w:rPr>
          <w:b/>
          <w:color w:val="333333"/>
        </w:rPr>
        <w:t xml:space="preserve"> </w:t>
      </w:r>
      <w:r>
        <w:rPr>
          <w:b/>
          <w:bCs/>
        </w:rPr>
        <w:t xml:space="preserve">от </w:t>
      </w:r>
      <w:r>
        <w:rPr>
          <w:b/>
        </w:rPr>
        <w:t>26.12.2017г. № 105  «Об утверждении административного  регламента  предоставления муниципальной  услуги «Предоставление земельных участков, находящихся в муниципальной собственности Моисеевского сельского поселения, в аренду без проведения торгов».</w:t>
      </w:r>
    </w:p>
    <w:p w:rsidR="00EA4135" w:rsidRDefault="00EA4135" w:rsidP="00EA4135">
      <w:pPr>
        <w:autoSpaceDE w:val="0"/>
        <w:autoSpaceDN w:val="0"/>
        <w:adjustRightInd w:val="0"/>
        <w:rPr>
          <w:b/>
        </w:rPr>
      </w:pPr>
    </w:p>
    <w:p w:rsidR="00EA4135" w:rsidRDefault="00EA4135" w:rsidP="00EA4135">
      <w:r>
        <w:t xml:space="preserve">         </w:t>
      </w:r>
      <w:proofErr w:type="gramStart"/>
      <w:r>
        <w:t>На основании Федерального закона  от 29.07.2017г.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ст. 39.16  Земельного кодекса  Российской Федерации,  в соответствии с   постановлением  главы Моисеевского сельского поселения   № 50 от 30.12.2010г.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</w:t>
      </w:r>
      <w:proofErr w:type="gramEnd"/>
      <w:r>
        <w:t xml:space="preserve"> </w:t>
      </w:r>
      <w:proofErr w:type="gramStart"/>
      <w:r>
        <w:t>Моисеевского сельского поселения Котовского муниципального района)»</w:t>
      </w:r>
      <w:r>
        <w:rPr>
          <w:color w:val="000000"/>
        </w:rPr>
        <w:t xml:space="preserve">,  </w:t>
      </w:r>
      <w:r>
        <w:t xml:space="preserve"> администрация Моисеевского сельского поселения </w:t>
      </w:r>
      <w:proofErr w:type="gramEnd"/>
    </w:p>
    <w:p w:rsidR="00EA4135" w:rsidRDefault="00EA4135" w:rsidP="00EA4135">
      <w:pPr>
        <w:rPr>
          <w:color w:val="000000"/>
        </w:rPr>
      </w:pPr>
    </w:p>
    <w:p w:rsidR="00EA4135" w:rsidRDefault="00EA4135" w:rsidP="00EA4135">
      <w:pPr>
        <w:jc w:val="center"/>
        <w:rPr>
          <w:b/>
        </w:rPr>
      </w:pPr>
      <w:r>
        <w:rPr>
          <w:b/>
        </w:rPr>
        <w:t>ПОСТАНОВЛЯЕТ:</w:t>
      </w:r>
    </w:p>
    <w:p w:rsidR="00EA4135" w:rsidRDefault="00EA4135" w:rsidP="00EA4135">
      <w:pPr>
        <w:jc w:val="center"/>
        <w:rPr>
          <w:b/>
        </w:rPr>
      </w:pPr>
    </w:p>
    <w:p w:rsidR="00EA4135" w:rsidRDefault="00EA4135" w:rsidP="00EA4135">
      <w:pPr>
        <w:rPr>
          <w:bCs/>
        </w:rPr>
      </w:pPr>
      <w:r>
        <w:t xml:space="preserve">1. Внести изменения  в </w:t>
      </w:r>
      <w:r>
        <w:rPr>
          <w:bCs/>
        </w:rPr>
        <w:t xml:space="preserve">постановление администрации Моисеевского сельского поселения </w:t>
      </w:r>
      <w:r>
        <w:rPr>
          <w:color w:val="333333"/>
        </w:rPr>
        <w:t xml:space="preserve"> </w:t>
      </w:r>
      <w:r>
        <w:rPr>
          <w:bCs/>
        </w:rPr>
        <w:t xml:space="preserve">от </w:t>
      </w:r>
      <w:r>
        <w:t xml:space="preserve">26.12.2017г. № 105  административного  регламента  предоставления муниципальной  услуги «Предоставление земельных участков, находящихся в муниципальной собственности Моисеевского сельского поселения, в аренду без проведения торгов». </w:t>
      </w:r>
    </w:p>
    <w:p w:rsidR="00EA4135" w:rsidRDefault="00EA4135" w:rsidP="00EA4135">
      <w:pPr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t>1.1. Подпункт  3  и  подпункт  16  пункта  2.11 административного регламента  читать в новой редакции:</w:t>
      </w:r>
    </w:p>
    <w:p w:rsidR="00EA4135" w:rsidRDefault="00EA4135" w:rsidP="00EA4135">
      <w:pPr>
        <w:autoSpaceDE w:val="0"/>
        <w:autoSpaceDN w:val="0"/>
        <w:adjustRightInd w:val="0"/>
        <w:ind w:firstLine="540"/>
      </w:pPr>
      <w:r>
        <w:t>3)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 либо собственников земельных участков, расположенных в границах территории ведения гражданами садоводства или огородничества для собственных нужд  (если земельный участок является земельным участком общего назначения);</w:t>
      </w:r>
    </w:p>
    <w:p w:rsidR="00EA4135" w:rsidRDefault="00EA4135" w:rsidP="00EA4135">
      <w:pPr>
        <w:autoSpaceDE w:val="0"/>
        <w:autoSpaceDN w:val="0"/>
        <w:adjustRightInd w:val="0"/>
        <w:ind w:firstLine="540"/>
      </w:pPr>
      <w:r>
        <w:t>16)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предельный размер, установленный пунктом  6  статьи  39.10 Земельного кодекса.</w:t>
      </w:r>
    </w:p>
    <w:p w:rsidR="00EA4135" w:rsidRDefault="00EA4135" w:rsidP="00EA4135">
      <w:pPr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t xml:space="preserve">1.2.  Добавить подпункт   39  пункта   2.11  административного регламента  </w:t>
      </w:r>
    </w:p>
    <w:p w:rsidR="00EA4135" w:rsidRDefault="00EA4135" w:rsidP="00EA4135">
      <w:pPr>
        <w:autoSpaceDE w:val="0"/>
        <w:autoSpaceDN w:val="0"/>
        <w:adjustRightInd w:val="0"/>
        <w:ind w:firstLine="540"/>
      </w:pPr>
      <w:r>
        <w:t xml:space="preserve">39)  </w:t>
      </w:r>
      <w:r>
        <w:rPr>
          <w:color w:val="222222"/>
          <w:shd w:val="clear" w:color="auto" w:fill="FFFFFF"/>
        </w:rPr>
        <w:t>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строительства, за исключением случаев обращения с заявлением члена этой организации либо этой организации, если земельный участок является земельным участком общего пользования этой организации;</w:t>
      </w:r>
    </w:p>
    <w:p w:rsidR="00EA4135" w:rsidRDefault="00EA4135" w:rsidP="00EA4135">
      <w:pPr>
        <w:autoSpaceDE w:val="0"/>
        <w:autoSpaceDN w:val="0"/>
        <w:adjustRightInd w:val="0"/>
      </w:pPr>
      <w:r>
        <w:t xml:space="preserve">         2. Настоящее постановление вступает в силу с момента его подписания и подлежит обнародованию.</w:t>
      </w:r>
    </w:p>
    <w:p w:rsidR="00EA4135" w:rsidRDefault="00EA4135" w:rsidP="00EA4135">
      <w:pPr>
        <w:autoSpaceDE w:val="0"/>
        <w:autoSpaceDN w:val="0"/>
        <w:adjustRightInd w:val="0"/>
      </w:pPr>
    </w:p>
    <w:p w:rsidR="00EA4135" w:rsidRDefault="00EA4135" w:rsidP="00EA4135">
      <w:pPr>
        <w:autoSpaceDE w:val="0"/>
        <w:autoSpaceDN w:val="0"/>
        <w:adjustRightInd w:val="0"/>
      </w:pPr>
    </w:p>
    <w:p w:rsidR="00EA4135" w:rsidRDefault="00EA4135" w:rsidP="00EA4135">
      <w:pPr>
        <w:autoSpaceDE w:val="0"/>
        <w:autoSpaceDN w:val="0"/>
        <w:adjustRightInd w:val="0"/>
      </w:pPr>
    </w:p>
    <w:p w:rsidR="00C66F59" w:rsidRDefault="00EA4135" w:rsidP="00EA4135">
      <w:pPr>
        <w:autoSpaceDE w:val="0"/>
        <w:autoSpaceDN w:val="0"/>
        <w:adjustRightInd w:val="0"/>
      </w:pPr>
      <w:r>
        <w:t xml:space="preserve">Глава Моисеевского сельского поселения                                            </w:t>
      </w:r>
      <w:proofErr w:type="spellStart"/>
      <w:r>
        <w:t>С.Ф.Лесниченко</w:t>
      </w:r>
      <w:proofErr w:type="spellEnd"/>
    </w:p>
    <w:sectPr w:rsidR="00C66F59" w:rsidSect="00EA413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135"/>
    <w:rsid w:val="00AE44D1"/>
    <w:rsid w:val="00C66F59"/>
    <w:rsid w:val="00EA413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EA41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2019-02-01T04:18:00Z</dcterms:created>
  <dcterms:modified xsi:type="dcterms:W3CDTF">2019-02-01T04:21:00Z</dcterms:modified>
</cp:coreProperties>
</file>