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9E1" w:rsidRPr="00935699" w:rsidRDefault="003069E1" w:rsidP="003069E1">
      <w:pPr>
        <w:jc w:val="center"/>
        <w:rPr>
          <w:b/>
          <w:bCs/>
        </w:rPr>
      </w:pPr>
      <w:r w:rsidRPr="00935699">
        <w:rPr>
          <w:b/>
          <w:bCs/>
        </w:rPr>
        <w:t>Администрация</w:t>
      </w:r>
    </w:p>
    <w:p w:rsidR="003069E1" w:rsidRPr="00935699" w:rsidRDefault="003069E1" w:rsidP="003069E1">
      <w:pPr>
        <w:jc w:val="center"/>
        <w:rPr>
          <w:b/>
          <w:bCs/>
        </w:rPr>
      </w:pPr>
      <w:r w:rsidRPr="00935699">
        <w:rPr>
          <w:b/>
          <w:bCs/>
        </w:rPr>
        <w:t>Моисеевского сельского поселения</w:t>
      </w:r>
    </w:p>
    <w:p w:rsidR="003069E1" w:rsidRPr="00935699" w:rsidRDefault="003069E1" w:rsidP="003069E1">
      <w:pPr>
        <w:jc w:val="center"/>
        <w:rPr>
          <w:b/>
          <w:bCs/>
        </w:rPr>
      </w:pPr>
      <w:r w:rsidRPr="00935699">
        <w:rPr>
          <w:b/>
          <w:bCs/>
        </w:rPr>
        <w:t>Котовского муниципального района  Волгоградской области</w:t>
      </w:r>
    </w:p>
    <w:p w:rsidR="003069E1" w:rsidRPr="00935699" w:rsidRDefault="003069E1" w:rsidP="003069E1">
      <w:pPr>
        <w:jc w:val="center"/>
        <w:rPr>
          <w:b/>
        </w:rPr>
      </w:pPr>
    </w:p>
    <w:p w:rsidR="003069E1" w:rsidRPr="00935699" w:rsidRDefault="003069E1" w:rsidP="003069E1">
      <w:pPr>
        <w:rPr>
          <w:b/>
        </w:rPr>
      </w:pPr>
      <w:r w:rsidRPr="00935699">
        <w:rPr>
          <w:b/>
        </w:rPr>
        <w:t xml:space="preserve"> </w:t>
      </w:r>
    </w:p>
    <w:p w:rsidR="003069E1" w:rsidRPr="00935699" w:rsidRDefault="003069E1" w:rsidP="003069E1">
      <w:pPr>
        <w:jc w:val="center"/>
        <w:rPr>
          <w:b/>
        </w:rPr>
      </w:pPr>
      <w:r w:rsidRPr="00935699">
        <w:rPr>
          <w:b/>
        </w:rPr>
        <w:t>Постановление</w:t>
      </w:r>
    </w:p>
    <w:p w:rsidR="003069E1" w:rsidRPr="00935699" w:rsidRDefault="003069E1" w:rsidP="003069E1">
      <w:pPr>
        <w:rPr>
          <w:b/>
        </w:rPr>
      </w:pPr>
    </w:p>
    <w:p w:rsidR="003069E1" w:rsidRPr="00935699" w:rsidRDefault="003069E1" w:rsidP="003069E1">
      <w:pPr>
        <w:rPr>
          <w:b/>
        </w:rPr>
      </w:pPr>
      <w:r w:rsidRPr="00935699">
        <w:rPr>
          <w:b/>
        </w:rPr>
        <w:t xml:space="preserve">От   </w:t>
      </w:r>
      <w:r w:rsidR="00AD44CF" w:rsidRPr="00935699">
        <w:rPr>
          <w:b/>
        </w:rPr>
        <w:t>18.12</w:t>
      </w:r>
      <w:r w:rsidRPr="00935699">
        <w:rPr>
          <w:b/>
        </w:rPr>
        <w:t xml:space="preserve">.2018г.                                                                         № </w:t>
      </w:r>
      <w:r w:rsidR="00AD44CF" w:rsidRPr="00935699">
        <w:rPr>
          <w:b/>
        </w:rPr>
        <w:t>104</w:t>
      </w:r>
    </w:p>
    <w:p w:rsidR="003069E1" w:rsidRPr="00935699" w:rsidRDefault="003069E1" w:rsidP="003069E1">
      <w:pPr>
        <w:rPr>
          <w:b/>
        </w:rPr>
      </w:pPr>
    </w:p>
    <w:p w:rsidR="003069E1" w:rsidRPr="00935699" w:rsidRDefault="00935699" w:rsidP="003069E1">
      <w:pPr>
        <w:autoSpaceDE w:val="0"/>
        <w:autoSpaceDN w:val="0"/>
        <w:adjustRightInd w:val="0"/>
        <w:ind w:firstLine="540"/>
        <w:jc w:val="center"/>
        <w:rPr>
          <w:b/>
        </w:rPr>
      </w:pPr>
      <w:r>
        <w:rPr>
          <w:b/>
          <w:bCs/>
        </w:rPr>
        <w:t>О внесении изменения</w:t>
      </w:r>
      <w:r w:rsidR="003069E1" w:rsidRPr="00935699">
        <w:rPr>
          <w:b/>
          <w:bCs/>
        </w:rPr>
        <w:t xml:space="preserve"> в </w:t>
      </w:r>
      <w:r w:rsidR="003069E1" w:rsidRPr="00935699">
        <w:rPr>
          <w:b/>
        </w:rPr>
        <w:t xml:space="preserve">административный регламент предоставления муниципальной услуги «Предоставление земельных участков, находящихся в муниципальной собственности Моисеевского сельского поселения, в аренду без проведения торгов», утвержденный постановлением администрации Моисеевского сельского поселения от </w:t>
      </w:r>
      <w:r w:rsidR="003069E1" w:rsidRPr="00935699">
        <w:rPr>
          <w:b/>
          <w:bCs/>
        </w:rPr>
        <w:t xml:space="preserve"> </w:t>
      </w:r>
      <w:r w:rsidR="003069E1" w:rsidRPr="00935699">
        <w:rPr>
          <w:b/>
        </w:rPr>
        <w:t>26.12.2017г. № 105</w:t>
      </w:r>
    </w:p>
    <w:p w:rsidR="003069E1" w:rsidRPr="00935699" w:rsidRDefault="003069E1" w:rsidP="003069E1">
      <w:pPr>
        <w:autoSpaceDE w:val="0"/>
        <w:autoSpaceDN w:val="0"/>
        <w:adjustRightInd w:val="0"/>
        <w:ind w:firstLine="540"/>
        <w:rPr>
          <w:b/>
        </w:rPr>
      </w:pPr>
    </w:p>
    <w:p w:rsidR="003069E1" w:rsidRPr="00935699" w:rsidRDefault="003069E1" w:rsidP="003069E1">
      <w:r w:rsidRPr="00935699">
        <w:t xml:space="preserve">         </w:t>
      </w:r>
      <w:proofErr w:type="gramStart"/>
      <w:r w:rsidRPr="00935699">
        <w:t>На основании Федеральных законов от 06.10.2003г №131-ФЗ «Об общих принципах организации местного самоуправления в Российской Федерации», от 27.07.2010г. №210-ФЗ «Об организации предоставления государственных и муниципальных услуг», в соответствии с   постановлением  главы Моисеевского сельского поселения   № 50 от 30.12.2010г. «О порядке разработки и утверждения  административных регламентов предоставления муниципальных услуг (исполнения муниципальных функций)», руководствуясь Уставом Моисеевского сельского поселения Котовского муниципального</w:t>
      </w:r>
      <w:proofErr w:type="gramEnd"/>
      <w:r w:rsidRPr="00935699">
        <w:t xml:space="preserve"> района,  администрация Моисеевского сельского поселения                                                                                        </w:t>
      </w:r>
    </w:p>
    <w:p w:rsidR="003069E1" w:rsidRPr="00935699" w:rsidRDefault="003069E1" w:rsidP="003069E1"/>
    <w:p w:rsidR="003069E1" w:rsidRPr="00935699" w:rsidRDefault="003069E1" w:rsidP="003069E1">
      <w:pPr>
        <w:jc w:val="center"/>
        <w:rPr>
          <w:b/>
        </w:rPr>
      </w:pPr>
      <w:r w:rsidRPr="00935699">
        <w:rPr>
          <w:b/>
        </w:rPr>
        <w:t>постановляет:</w:t>
      </w:r>
    </w:p>
    <w:p w:rsidR="00AD44CF" w:rsidRDefault="00AD44CF" w:rsidP="00AD44CF">
      <w:pPr>
        <w:autoSpaceDE w:val="0"/>
        <w:autoSpaceDN w:val="0"/>
        <w:adjustRightInd w:val="0"/>
        <w:ind w:firstLine="540"/>
      </w:pPr>
      <w:r w:rsidRPr="00935699">
        <w:t xml:space="preserve">1.Внести  изменения  в административный регламент предоставления муниципальной  услуги «Предоставление земельных участков, находящихся в муниципальной собственности Моисеевского сельского поселения, в аренду без проведения торгов», утвержденный постановлением администрации Моисеевского сельского поселения от </w:t>
      </w:r>
      <w:r w:rsidRPr="00935699">
        <w:rPr>
          <w:bCs/>
        </w:rPr>
        <w:t xml:space="preserve"> </w:t>
      </w:r>
      <w:r w:rsidRPr="00935699">
        <w:t>26.12.2017г. № 105</w:t>
      </w:r>
    </w:p>
    <w:p w:rsidR="00E34DF8" w:rsidRPr="00935699" w:rsidRDefault="00E34DF8" w:rsidP="00AD44CF">
      <w:pPr>
        <w:autoSpaceDE w:val="0"/>
        <w:autoSpaceDN w:val="0"/>
        <w:adjustRightInd w:val="0"/>
        <w:ind w:firstLine="540"/>
      </w:pPr>
    </w:p>
    <w:p w:rsidR="00AD44CF" w:rsidRDefault="00AD44CF" w:rsidP="00AD44CF">
      <w:pPr>
        <w:pStyle w:val="consplusnormal1"/>
        <w:spacing w:before="0" w:beforeAutospacing="0" w:after="0" w:afterAutospacing="0"/>
        <w:ind w:firstLine="540"/>
        <w:rPr>
          <w:sz w:val="24"/>
          <w:szCs w:val="24"/>
        </w:rPr>
      </w:pPr>
      <w:r w:rsidRPr="00935699">
        <w:rPr>
          <w:sz w:val="24"/>
          <w:szCs w:val="24"/>
        </w:rPr>
        <w:t xml:space="preserve">       В раздел  5 Административного регламента  «Досудебный (внесудебный) порядок обжалования решений и действий (бездействий) органа, предоставляющего муниципальную услугу, а также его должностных лиц»,  </w:t>
      </w:r>
      <w:r w:rsidR="00E34DF8">
        <w:rPr>
          <w:sz w:val="24"/>
          <w:szCs w:val="24"/>
        </w:rPr>
        <w:t xml:space="preserve">                                                                              </w:t>
      </w:r>
      <w:r w:rsidRPr="00935699">
        <w:rPr>
          <w:sz w:val="24"/>
          <w:szCs w:val="24"/>
        </w:rPr>
        <w:t xml:space="preserve">пункт  5.1  подпункт  5.1.1. дополнить  абзацем   10  следующего содержания: </w:t>
      </w:r>
    </w:p>
    <w:p w:rsidR="00E34DF8" w:rsidRPr="00935699" w:rsidRDefault="00E34DF8" w:rsidP="00AD44CF">
      <w:pPr>
        <w:pStyle w:val="consplusnormal1"/>
        <w:spacing w:before="0" w:beforeAutospacing="0" w:after="0" w:afterAutospacing="0"/>
        <w:ind w:firstLine="540"/>
        <w:rPr>
          <w:sz w:val="24"/>
          <w:szCs w:val="24"/>
        </w:rPr>
      </w:pPr>
    </w:p>
    <w:p w:rsidR="00AD44CF" w:rsidRPr="00935699" w:rsidRDefault="00AD44CF" w:rsidP="00AD44CF">
      <w:proofErr w:type="gramStart"/>
      <w:r w:rsidRPr="00935699">
        <w:rPr>
          <w:bCs/>
          <w:color w:val="000000"/>
          <w:shd w:val="clear" w:color="auto" w:fill="FFFFFF"/>
        </w:rPr>
        <w:t>10) требование у заявителя при предоставлении государственной или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случаев, предусмотренных </w:t>
      </w:r>
      <w:hyperlink r:id="rId4" w:anchor="block_7014" w:history="1">
        <w:r w:rsidRPr="00935699">
          <w:rPr>
            <w:rStyle w:val="a3"/>
            <w:bCs/>
            <w:color w:val="3272C0"/>
          </w:rPr>
          <w:t>пунктом 4 части 1 статьи 7</w:t>
        </w:r>
      </w:hyperlink>
      <w:r w:rsidRPr="00935699">
        <w:rPr>
          <w:bCs/>
          <w:color w:val="000000"/>
          <w:shd w:val="clear" w:color="auto" w:fill="FFFFFF"/>
        </w:rPr>
        <w:t> настоящего Федерального закона.</w:t>
      </w:r>
      <w:proofErr w:type="gramEnd"/>
      <w:r w:rsidRPr="00935699">
        <w:rPr>
          <w:bCs/>
          <w:color w:val="000000"/>
          <w:shd w:val="clear" w:color="auto" w:fill="FFFFFF"/>
        </w:rPr>
        <w:t xml:space="preserve"> </w:t>
      </w:r>
      <w:proofErr w:type="gramStart"/>
      <w:r w:rsidRPr="00935699">
        <w:rPr>
          <w:bCs/>
          <w:color w:val="000000"/>
          <w:shd w:val="clear" w:color="auto" w:fill="FFFFFF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 </w:t>
      </w:r>
      <w:hyperlink r:id="rId5" w:anchor="block_160013" w:history="1">
        <w:r w:rsidRPr="00935699">
          <w:rPr>
            <w:rStyle w:val="a3"/>
            <w:bCs/>
            <w:color w:val="3272C0"/>
          </w:rPr>
          <w:t>частью 1.3 статьи 16</w:t>
        </w:r>
      </w:hyperlink>
      <w:r w:rsidRPr="00935699">
        <w:rPr>
          <w:bCs/>
          <w:color w:val="000000"/>
          <w:shd w:val="clear" w:color="auto" w:fill="FFFFFF"/>
        </w:rPr>
        <w:t> настоящего Федерального закона.</w:t>
      </w:r>
      <w:proofErr w:type="gramEnd"/>
    </w:p>
    <w:p w:rsidR="00AD44CF" w:rsidRPr="00935699" w:rsidRDefault="00AD44CF" w:rsidP="00AD44CF">
      <w:r w:rsidRPr="00935699">
        <w:t>2.Настоящее постановление вступает в силу  с момента его подписания и подлежит обнародованию.</w:t>
      </w:r>
    </w:p>
    <w:p w:rsidR="00AD44CF" w:rsidRPr="00935699" w:rsidRDefault="00AD44CF" w:rsidP="00AD44CF"/>
    <w:p w:rsidR="00AD44CF" w:rsidRPr="00935699" w:rsidRDefault="00AD44CF" w:rsidP="00AD44CF"/>
    <w:p w:rsidR="003069E1" w:rsidRPr="00935699" w:rsidRDefault="00AD44CF" w:rsidP="00AD44CF">
      <w:r w:rsidRPr="00935699">
        <w:t xml:space="preserve">Глава Моисеевского сельского поселения                                     </w:t>
      </w:r>
      <w:proofErr w:type="spellStart"/>
      <w:r w:rsidRPr="00935699">
        <w:t>С.Ф.Лесниченко</w:t>
      </w:r>
      <w:proofErr w:type="spellEnd"/>
    </w:p>
    <w:p w:rsidR="00C66F59" w:rsidRPr="00935699" w:rsidRDefault="00C66F59"/>
    <w:sectPr w:rsidR="00C66F59" w:rsidRPr="00935699" w:rsidSect="00AD44C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69E1"/>
    <w:rsid w:val="003069E1"/>
    <w:rsid w:val="00672DEF"/>
    <w:rsid w:val="006738AC"/>
    <w:rsid w:val="008B76F3"/>
    <w:rsid w:val="00935699"/>
    <w:rsid w:val="00AD44CF"/>
    <w:rsid w:val="00C66F59"/>
    <w:rsid w:val="00E34DF8"/>
    <w:rsid w:val="00E53AAC"/>
    <w:rsid w:val="00FC0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9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3069E1"/>
    <w:rPr>
      <w:color w:val="0000FF"/>
      <w:u w:val="single"/>
    </w:rPr>
  </w:style>
  <w:style w:type="paragraph" w:styleId="a4">
    <w:name w:val="Body Text"/>
    <w:basedOn w:val="a"/>
    <w:link w:val="1"/>
    <w:semiHidden/>
    <w:unhideWhenUsed/>
    <w:rsid w:val="003069E1"/>
    <w:pPr>
      <w:shd w:val="clear" w:color="auto" w:fill="FFFFFF"/>
      <w:spacing w:before="240" w:after="240" w:line="324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99"/>
    <w:semiHidden/>
    <w:rsid w:val="003069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3069E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3069E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">
    <w:name w:val="Основной текст Знак1"/>
    <w:basedOn w:val="a0"/>
    <w:link w:val="a4"/>
    <w:semiHidden/>
    <w:locked/>
    <w:rsid w:val="003069E1"/>
    <w:rPr>
      <w:sz w:val="28"/>
      <w:szCs w:val="28"/>
      <w:shd w:val="clear" w:color="auto" w:fill="FFFFFF"/>
    </w:rPr>
  </w:style>
  <w:style w:type="paragraph" w:customStyle="1" w:styleId="consplusnormal1">
    <w:name w:val="consplusnormal"/>
    <w:basedOn w:val="a"/>
    <w:rsid w:val="00AD44CF"/>
    <w:pPr>
      <w:spacing w:before="100" w:beforeAutospacing="1" w:after="100" w:afterAutospacing="1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7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ase.garant.ru/12177515/7a58987b486424ad79b62aa427dab1df/" TargetMode="External"/><Relationship Id="rId4" Type="http://schemas.openxmlformats.org/officeDocument/2006/relationships/hyperlink" Target="http://base.garant.ru/12177515/e88847e78ccd9fdb54482c7fa15982bf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485</Words>
  <Characters>2768</Characters>
  <Application>Microsoft Office Word</Application>
  <DocSecurity>0</DocSecurity>
  <Lines>23</Lines>
  <Paragraphs>6</Paragraphs>
  <ScaleCrop>false</ScaleCrop>
  <Company/>
  <LinksUpToDate>false</LinksUpToDate>
  <CharactersWithSpaces>3247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2018-12-18T10:11:00Z</cp:lastPrinted>
  <dcterms:created xsi:type="dcterms:W3CDTF">2018-12-18T09:18:00Z</dcterms:created>
  <dcterms:modified xsi:type="dcterms:W3CDTF">2018-12-21T10:34:00Z</dcterms:modified>
</cp:coreProperties>
</file>